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F2DB0A" w14:textId="77777777" w:rsidR="00046BAB" w:rsidRDefault="00046BAB">
      <w:pPr>
        <w:pStyle w:val="BodyText"/>
        <w:rPr>
          <w:sz w:val="20"/>
        </w:rPr>
      </w:pPr>
    </w:p>
    <w:p w14:paraId="7DC9C0C2" w14:textId="77777777" w:rsidR="00046BAB" w:rsidRDefault="008E258E">
      <w:pPr>
        <w:pStyle w:val="BodyText"/>
        <w:spacing w:before="96"/>
        <w:ind w:left="109"/>
      </w:pPr>
      <w:r>
        <w:rPr>
          <w:w w:val="105"/>
        </w:rPr>
        <w:t>SECTION 130800 – EXTERIOR NOISE BARRIER / ABSORBER</w:t>
      </w:r>
    </w:p>
    <w:p w14:paraId="3FF4C02C" w14:textId="77777777" w:rsidR="00046BAB" w:rsidRDefault="00046BAB">
      <w:pPr>
        <w:pStyle w:val="BodyText"/>
        <w:rPr>
          <w:sz w:val="24"/>
        </w:rPr>
      </w:pPr>
    </w:p>
    <w:p w14:paraId="2B7D2ED4" w14:textId="77777777" w:rsidR="00046BAB" w:rsidRDefault="00046BAB">
      <w:pPr>
        <w:pStyle w:val="BodyText"/>
        <w:spacing w:before="10"/>
        <w:rPr>
          <w:sz w:val="18"/>
        </w:rPr>
      </w:pPr>
    </w:p>
    <w:p w14:paraId="7C7A427E" w14:textId="77777777" w:rsidR="00046BAB" w:rsidRDefault="008E258E">
      <w:pPr>
        <w:pStyle w:val="BodyText"/>
        <w:ind w:left="109"/>
      </w:pPr>
      <w:r>
        <w:rPr>
          <w:w w:val="105"/>
        </w:rPr>
        <w:t>PART 1 - GENERAL</w:t>
      </w:r>
    </w:p>
    <w:p w14:paraId="7955E6E9" w14:textId="77777777" w:rsidR="00046BAB" w:rsidRDefault="00046BAB">
      <w:pPr>
        <w:pStyle w:val="BodyText"/>
        <w:rPr>
          <w:sz w:val="24"/>
        </w:rPr>
      </w:pPr>
    </w:p>
    <w:p w14:paraId="6F8884AF" w14:textId="77777777" w:rsidR="00046BAB" w:rsidRDefault="008E258E">
      <w:pPr>
        <w:pStyle w:val="ListParagraph"/>
        <w:numPr>
          <w:ilvl w:val="1"/>
          <w:numId w:val="3"/>
        </w:numPr>
        <w:tabs>
          <w:tab w:val="left" w:pos="973"/>
          <w:tab w:val="left" w:pos="974"/>
        </w:tabs>
        <w:spacing w:before="212"/>
        <w:rPr>
          <w:sz w:val="21"/>
        </w:rPr>
      </w:pPr>
      <w:r>
        <w:rPr>
          <w:w w:val="105"/>
          <w:sz w:val="21"/>
        </w:rPr>
        <w:t>SUMMARY</w:t>
      </w:r>
    </w:p>
    <w:p w14:paraId="63571A25" w14:textId="77777777" w:rsidR="00046BAB" w:rsidRDefault="00046BAB">
      <w:pPr>
        <w:pStyle w:val="BodyText"/>
        <w:rPr>
          <w:sz w:val="22"/>
        </w:rPr>
      </w:pPr>
    </w:p>
    <w:p w14:paraId="1F92DEED" w14:textId="77777777" w:rsidR="00046BAB" w:rsidRDefault="008E258E">
      <w:pPr>
        <w:pStyle w:val="ListParagraph"/>
        <w:numPr>
          <w:ilvl w:val="2"/>
          <w:numId w:val="3"/>
        </w:numPr>
        <w:tabs>
          <w:tab w:val="left" w:pos="973"/>
          <w:tab w:val="left" w:pos="974"/>
        </w:tabs>
        <w:rPr>
          <w:sz w:val="21"/>
        </w:rPr>
      </w:pPr>
      <w:r>
        <w:rPr>
          <w:w w:val="105"/>
          <w:sz w:val="21"/>
        </w:rPr>
        <w:t>This Section includes the</w:t>
      </w:r>
      <w:r>
        <w:rPr>
          <w:spacing w:val="1"/>
          <w:w w:val="105"/>
          <w:sz w:val="21"/>
        </w:rPr>
        <w:t xml:space="preserve"> </w:t>
      </w:r>
      <w:r>
        <w:rPr>
          <w:w w:val="105"/>
          <w:sz w:val="21"/>
        </w:rPr>
        <w:t>following:</w:t>
      </w:r>
    </w:p>
    <w:p w14:paraId="607EE9A3" w14:textId="77777777" w:rsidR="00046BAB" w:rsidRDefault="008E258E">
      <w:pPr>
        <w:pStyle w:val="ListParagraph"/>
        <w:numPr>
          <w:ilvl w:val="3"/>
          <w:numId w:val="3"/>
        </w:numPr>
        <w:tabs>
          <w:tab w:val="left" w:pos="1549"/>
          <w:tab w:val="left" w:pos="1550"/>
        </w:tabs>
        <w:spacing w:before="13"/>
        <w:rPr>
          <w:sz w:val="21"/>
        </w:rPr>
      </w:pPr>
      <w:r>
        <w:rPr>
          <w:w w:val="105"/>
          <w:sz w:val="21"/>
        </w:rPr>
        <w:t>Exterior noise barrier/absorber.</w:t>
      </w:r>
    </w:p>
    <w:p w14:paraId="7FD5ED40" w14:textId="77777777" w:rsidR="00046BAB" w:rsidRDefault="00046BAB">
      <w:pPr>
        <w:pStyle w:val="BodyText"/>
        <w:rPr>
          <w:sz w:val="22"/>
        </w:rPr>
      </w:pPr>
    </w:p>
    <w:p w14:paraId="4CFBA4B0" w14:textId="77777777" w:rsidR="00046BAB" w:rsidRDefault="008E258E">
      <w:pPr>
        <w:pStyle w:val="ListParagraph"/>
        <w:numPr>
          <w:ilvl w:val="2"/>
          <w:numId w:val="3"/>
        </w:numPr>
        <w:tabs>
          <w:tab w:val="left" w:pos="973"/>
          <w:tab w:val="left" w:pos="974"/>
        </w:tabs>
        <w:rPr>
          <w:sz w:val="21"/>
        </w:rPr>
      </w:pPr>
      <w:r>
        <w:rPr>
          <w:w w:val="105"/>
          <w:sz w:val="21"/>
        </w:rPr>
        <w:t>Related Sections:</w:t>
      </w:r>
    </w:p>
    <w:p w14:paraId="6CE9D844" w14:textId="77777777" w:rsidR="00046BAB" w:rsidRDefault="00046BAB">
      <w:pPr>
        <w:pStyle w:val="BodyText"/>
        <w:spacing w:before="6"/>
      </w:pPr>
    </w:p>
    <w:p w14:paraId="2F4DF1F7" w14:textId="45919443" w:rsidR="00046BAB" w:rsidRDefault="008E258E">
      <w:pPr>
        <w:pStyle w:val="ListParagraph"/>
        <w:numPr>
          <w:ilvl w:val="3"/>
          <w:numId w:val="3"/>
        </w:numPr>
        <w:tabs>
          <w:tab w:val="left" w:pos="1549"/>
          <w:tab w:val="left" w:pos="1550"/>
        </w:tabs>
        <w:spacing w:before="13" w:line="252" w:lineRule="auto"/>
        <w:ind w:right="529"/>
        <w:rPr>
          <w:sz w:val="21"/>
        </w:rPr>
      </w:pPr>
      <w:r>
        <w:rPr>
          <w:w w:val="105"/>
          <w:sz w:val="21"/>
        </w:rPr>
        <w:t>Division 1 Section “Temporary Facilities and Controls” for installation of exterior noise barrier/absorber on temporary</w:t>
      </w:r>
      <w:r w:rsidR="003F6242">
        <w:rPr>
          <w:w w:val="105"/>
          <w:sz w:val="21"/>
        </w:rPr>
        <w:t xml:space="preserve"> or permanent</w:t>
      </w:r>
      <w:r>
        <w:rPr>
          <w:spacing w:val="1"/>
          <w:w w:val="105"/>
          <w:sz w:val="21"/>
        </w:rPr>
        <w:t xml:space="preserve"> </w:t>
      </w:r>
      <w:r>
        <w:rPr>
          <w:w w:val="105"/>
          <w:sz w:val="21"/>
        </w:rPr>
        <w:t>fencing.</w:t>
      </w:r>
    </w:p>
    <w:p w14:paraId="5C48549D" w14:textId="77777777" w:rsidR="00046BAB" w:rsidRDefault="00046BAB">
      <w:pPr>
        <w:pStyle w:val="BodyText"/>
        <w:rPr>
          <w:sz w:val="24"/>
        </w:rPr>
      </w:pPr>
    </w:p>
    <w:p w14:paraId="5DE2FA9A" w14:textId="77777777" w:rsidR="00046BAB" w:rsidRDefault="008E258E">
      <w:pPr>
        <w:pStyle w:val="ListParagraph"/>
        <w:numPr>
          <w:ilvl w:val="1"/>
          <w:numId w:val="3"/>
        </w:numPr>
        <w:tabs>
          <w:tab w:val="left" w:pos="973"/>
          <w:tab w:val="left" w:pos="974"/>
        </w:tabs>
        <w:spacing w:before="201"/>
        <w:rPr>
          <w:sz w:val="21"/>
        </w:rPr>
      </w:pPr>
      <w:r>
        <w:rPr>
          <w:w w:val="105"/>
          <w:sz w:val="21"/>
        </w:rPr>
        <w:t>SUBMITTALS</w:t>
      </w:r>
    </w:p>
    <w:p w14:paraId="67B4D18A" w14:textId="77777777" w:rsidR="00046BAB" w:rsidRDefault="00046BAB">
      <w:pPr>
        <w:pStyle w:val="BodyText"/>
        <w:spacing w:before="11"/>
      </w:pPr>
    </w:p>
    <w:p w14:paraId="1ED7950B" w14:textId="77777777" w:rsidR="00046BAB" w:rsidRDefault="008E258E">
      <w:pPr>
        <w:pStyle w:val="ListParagraph"/>
        <w:numPr>
          <w:ilvl w:val="2"/>
          <w:numId w:val="3"/>
        </w:numPr>
        <w:tabs>
          <w:tab w:val="left" w:pos="973"/>
          <w:tab w:val="left" w:pos="974"/>
        </w:tabs>
        <w:rPr>
          <w:sz w:val="21"/>
        </w:rPr>
      </w:pPr>
      <w:r>
        <w:rPr>
          <w:w w:val="105"/>
          <w:sz w:val="21"/>
        </w:rPr>
        <w:t xml:space="preserve">Product Data: For each type of noise barrier/absorber </w:t>
      </w:r>
      <w:proofErr w:type="gramStart"/>
      <w:r>
        <w:rPr>
          <w:w w:val="105"/>
          <w:sz w:val="21"/>
        </w:rPr>
        <w:t>material, and</w:t>
      </w:r>
      <w:proofErr w:type="gramEnd"/>
      <w:r>
        <w:rPr>
          <w:w w:val="105"/>
          <w:sz w:val="21"/>
        </w:rPr>
        <w:t xml:space="preserve"> mounting</w:t>
      </w:r>
      <w:r>
        <w:rPr>
          <w:spacing w:val="-13"/>
          <w:w w:val="105"/>
          <w:sz w:val="21"/>
        </w:rPr>
        <w:t xml:space="preserve"> </w:t>
      </w:r>
      <w:r>
        <w:rPr>
          <w:w w:val="105"/>
          <w:sz w:val="21"/>
        </w:rPr>
        <w:t>indicated.</w:t>
      </w:r>
    </w:p>
    <w:p w14:paraId="4F7D8EC7" w14:textId="77777777" w:rsidR="00046BAB" w:rsidRDefault="00046BAB">
      <w:pPr>
        <w:pStyle w:val="BodyText"/>
        <w:rPr>
          <w:sz w:val="24"/>
        </w:rPr>
      </w:pPr>
    </w:p>
    <w:p w14:paraId="1EDB4295" w14:textId="77777777" w:rsidR="00046BAB" w:rsidRDefault="00046BAB">
      <w:pPr>
        <w:pStyle w:val="BodyText"/>
        <w:spacing w:before="10"/>
        <w:rPr>
          <w:sz w:val="18"/>
        </w:rPr>
      </w:pPr>
    </w:p>
    <w:p w14:paraId="5C96233F" w14:textId="77777777" w:rsidR="00046BAB" w:rsidRDefault="008E258E">
      <w:pPr>
        <w:pStyle w:val="ListParagraph"/>
        <w:numPr>
          <w:ilvl w:val="1"/>
          <w:numId w:val="3"/>
        </w:numPr>
        <w:tabs>
          <w:tab w:val="left" w:pos="973"/>
          <w:tab w:val="left" w:pos="974"/>
        </w:tabs>
        <w:rPr>
          <w:sz w:val="21"/>
        </w:rPr>
      </w:pPr>
      <w:r>
        <w:rPr>
          <w:w w:val="105"/>
          <w:sz w:val="21"/>
        </w:rPr>
        <w:t>DEFINITONS</w:t>
      </w:r>
    </w:p>
    <w:p w14:paraId="06D30EEB" w14:textId="77777777" w:rsidR="00046BAB" w:rsidRDefault="00046BAB">
      <w:pPr>
        <w:pStyle w:val="BodyText"/>
        <w:spacing w:before="6"/>
      </w:pPr>
    </w:p>
    <w:p w14:paraId="69EFF77B" w14:textId="77777777" w:rsidR="00046BAB" w:rsidRDefault="008E258E">
      <w:pPr>
        <w:pStyle w:val="ListParagraph"/>
        <w:numPr>
          <w:ilvl w:val="2"/>
          <w:numId w:val="3"/>
        </w:numPr>
        <w:tabs>
          <w:tab w:val="left" w:pos="973"/>
          <w:tab w:val="left" w:pos="974"/>
        </w:tabs>
        <w:spacing w:before="1" w:line="252" w:lineRule="auto"/>
        <w:ind w:right="529"/>
        <w:rPr>
          <w:sz w:val="21"/>
        </w:rPr>
      </w:pPr>
      <w:r>
        <w:rPr>
          <w:w w:val="105"/>
          <w:sz w:val="21"/>
        </w:rPr>
        <w:t>Noise Reduction Coefficient (NRC): A single number index used to rate materials for their effectiveness in absorbing sound per ASTM C423 Standard Method of</w:t>
      </w:r>
      <w:r>
        <w:rPr>
          <w:spacing w:val="-3"/>
          <w:w w:val="105"/>
          <w:sz w:val="21"/>
        </w:rPr>
        <w:t xml:space="preserve"> </w:t>
      </w:r>
      <w:r>
        <w:rPr>
          <w:w w:val="105"/>
          <w:sz w:val="21"/>
        </w:rPr>
        <w:t>Test.</w:t>
      </w:r>
    </w:p>
    <w:p w14:paraId="35F606AC" w14:textId="77777777" w:rsidR="00046BAB" w:rsidRDefault="00046BAB">
      <w:pPr>
        <w:pStyle w:val="BodyText"/>
      </w:pPr>
    </w:p>
    <w:p w14:paraId="3A6AB7EC" w14:textId="7C3DDFB9" w:rsidR="00046BAB" w:rsidRDefault="008E258E">
      <w:pPr>
        <w:pStyle w:val="ListParagraph"/>
        <w:numPr>
          <w:ilvl w:val="2"/>
          <w:numId w:val="3"/>
        </w:numPr>
        <w:tabs>
          <w:tab w:val="left" w:pos="974"/>
        </w:tabs>
        <w:spacing w:line="252" w:lineRule="auto"/>
        <w:ind w:right="527"/>
        <w:jc w:val="both"/>
        <w:rPr>
          <w:sz w:val="21"/>
        </w:rPr>
      </w:pPr>
      <w:r>
        <w:rPr>
          <w:w w:val="105"/>
          <w:sz w:val="21"/>
        </w:rPr>
        <w:t>Sound Transmission Coefficient (STC) : A single number index used to rate a partition’s resistance to airborne sound transfer at</w:t>
      </w:r>
      <w:r w:rsidR="00AB713F">
        <w:rPr>
          <w:w w:val="105"/>
          <w:sz w:val="21"/>
        </w:rPr>
        <w:t xml:space="preserve"> the frequencies between 125 - 5</w:t>
      </w:r>
      <w:r>
        <w:rPr>
          <w:w w:val="105"/>
          <w:sz w:val="21"/>
        </w:rPr>
        <w:t>000 Hz,</w:t>
      </w:r>
      <w:r w:rsidR="00A87062">
        <w:rPr>
          <w:w w:val="105"/>
          <w:sz w:val="21"/>
        </w:rPr>
        <w:t xml:space="preserve"> as</w:t>
      </w:r>
      <w:r>
        <w:rPr>
          <w:w w:val="105"/>
          <w:sz w:val="21"/>
        </w:rPr>
        <w:t xml:space="preserve"> per ASTM E90 Standard Test Method for Laboratory Measurement of Airborne Sound Transmission Loss of Building Partitions and Elements, ASTM E413 Classification for Rating Sound</w:t>
      </w:r>
      <w:r>
        <w:rPr>
          <w:spacing w:val="-17"/>
          <w:w w:val="105"/>
          <w:sz w:val="21"/>
        </w:rPr>
        <w:t xml:space="preserve"> </w:t>
      </w:r>
      <w:r>
        <w:rPr>
          <w:w w:val="105"/>
          <w:sz w:val="21"/>
        </w:rPr>
        <w:t>Insulation.</w:t>
      </w:r>
    </w:p>
    <w:p w14:paraId="2B1E9E7F" w14:textId="77777777" w:rsidR="00046BAB" w:rsidRDefault="00046BAB">
      <w:pPr>
        <w:pStyle w:val="BodyText"/>
        <w:spacing w:before="8"/>
        <w:rPr>
          <w:sz w:val="20"/>
        </w:rPr>
      </w:pPr>
    </w:p>
    <w:p w14:paraId="50B325BC" w14:textId="77777777" w:rsidR="00046BAB" w:rsidRDefault="008E258E">
      <w:pPr>
        <w:pStyle w:val="ListParagraph"/>
        <w:numPr>
          <w:ilvl w:val="2"/>
          <w:numId w:val="3"/>
        </w:numPr>
        <w:tabs>
          <w:tab w:val="left" w:pos="973"/>
          <w:tab w:val="left" w:pos="974"/>
        </w:tabs>
        <w:rPr>
          <w:sz w:val="21"/>
        </w:rPr>
      </w:pPr>
      <w:r>
        <w:rPr>
          <w:w w:val="105"/>
          <w:sz w:val="21"/>
        </w:rPr>
        <w:t>Sound Transmission Loss (TL): The reduction of sound pressure at the frequencies between</w:t>
      </w:r>
      <w:r>
        <w:rPr>
          <w:spacing w:val="-4"/>
          <w:w w:val="105"/>
          <w:sz w:val="21"/>
        </w:rPr>
        <w:t xml:space="preserve"> </w:t>
      </w:r>
      <w:r>
        <w:rPr>
          <w:w w:val="105"/>
          <w:sz w:val="21"/>
        </w:rPr>
        <w:t>125</w:t>
      </w:r>
    </w:p>
    <w:p w14:paraId="03BB6E99" w14:textId="14C9F145" w:rsidR="00046BAB" w:rsidRDefault="008E258E">
      <w:pPr>
        <w:pStyle w:val="BodyText"/>
        <w:spacing w:before="9" w:line="252" w:lineRule="auto"/>
        <w:ind w:left="973" w:right="424"/>
      </w:pPr>
      <w:r>
        <w:rPr>
          <w:w w:val="105"/>
        </w:rPr>
        <w:t>- 4000 Hz,</w:t>
      </w:r>
      <w:r w:rsidR="00A87062">
        <w:rPr>
          <w:w w:val="105"/>
        </w:rPr>
        <w:t xml:space="preserve"> as</w:t>
      </w:r>
      <w:r>
        <w:rPr>
          <w:w w:val="105"/>
        </w:rPr>
        <w:t xml:space="preserve"> per ASTM E90 Standard Test Method for Laboratory Measurement of Airborne Sound Transmission Loss of Building Partitions.</w:t>
      </w:r>
    </w:p>
    <w:p w14:paraId="488E9A21" w14:textId="77777777" w:rsidR="00046BAB" w:rsidRDefault="00046BAB">
      <w:pPr>
        <w:pStyle w:val="BodyText"/>
        <w:rPr>
          <w:sz w:val="24"/>
        </w:rPr>
      </w:pPr>
    </w:p>
    <w:p w14:paraId="21BBC6D2" w14:textId="77777777" w:rsidR="00046BAB" w:rsidRDefault="008E258E">
      <w:pPr>
        <w:pStyle w:val="ListParagraph"/>
        <w:numPr>
          <w:ilvl w:val="1"/>
          <w:numId w:val="3"/>
        </w:numPr>
        <w:tabs>
          <w:tab w:val="left" w:pos="973"/>
          <w:tab w:val="left" w:pos="974"/>
        </w:tabs>
        <w:spacing w:before="205"/>
        <w:rPr>
          <w:sz w:val="21"/>
        </w:rPr>
      </w:pPr>
      <w:r>
        <w:rPr>
          <w:w w:val="105"/>
          <w:sz w:val="21"/>
        </w:rPr>
        <w:t>QUALITY</w:t>
      </w:r>
      <w:r>
        <w:rPr>
          <w:spacing w:val="1"/>
          <w:w w:val="105"/>
          <w:sz w:val="21"/>
        </w:rPr>
        <w:t xml:space="preserve"> </w:t>
      </w:r>
      <w:r>
        <w:rPr>
          <w:w w:val="105"/>
          <w:sz w:val="21"/>
        </w:rPr>
        <w:t>ASSURANCE</w:t>
      </w:r>
    </w:p>
    <w:p w14:paraId="3BC7302B" w14:textId="77777777" w:rsidR="00046BAB" w:rsidRDefault="00046BAB">
      <w:pPr>
        <w:pStyle w:val="BodyText"/>
        <w:spacing w:before="7"/>
      </w:pPr>
    </w:p>
    <w:p w14:paraId="638FBF34" w14:textId="77777777" w:rsidR="00046BAB" w:rsidRDefault="008E258E">
      <w:pPr>
        <w:pStyle w:val="ListParagraph"/>
        <w:numPr>
          <w:ilvl w:val="2"/>
          <w:numId w:val="3"/>
        </w:numPr>
        <w:tabs>
          <w:tab w:val="left" w:pos="973"/>
          <w:tab w:val="left" w:pos="974"/>
        </w:tabs>
        <w:spacing w:line="252" w:lineRule="auto"/>
        <w:ind w:right="529"/>
        <w:rPr>
          <w:sz w:val="21"/>
        </w:rPr>
      </w:pPr>
      <w:r>
        <w:rPr>
          <w:w w:val="105"/>
          <w:sz w:val="21"/>
        </w:rPr>
        <w:t>Single-Source Responsibility: Provide baffle units and installation components by a single manufacturer.</w:t>
      </w:r>
    </w:p>
    <w:p w14:paraId="1CA72913" w14:textId="77777777" w:rsidR="00046BAB" w:rsidRDefault="00046BAB">
      <w:pPr>
        <w:pStyle w:val="BodyText"/>
      </w:pPr>
    </w:p>
    <w:p w14:paraId="53DF890E" w14:textId="77777777" w:rsidR="00046BAB" w:rsidRDefault="008E258E">
      <w:pPr>
        <w:pStyle w:val="ListParagraph"/>
        <w:numPr>
          <w:ilvl w:val="2"/>
          <w:numId w:val="3"/>
        </w:numPr>
        <w:tabs>
          <w:tab w:val="left" w:pos="973"/>
          <w:tab w:val="left" w:pos="974"/>
        </w:tabs>
        <w:spacing w:line="252" w:lineRule="auto"/>
        <w:ind w:right="528"/>
        <w:rPr>
          <w:sz w:val="21"/>
        </w:rPr>
      </w:pPr>
      <w:r>
        <w:rPr>
          <w:w w:val="105"/>
          <w:sz w:val="21"/>
        </w:rPr>
        <w:t>Fire Performance Characteristics: Identify acoustical components with appropriate markings of applicable testing and inspecting</w:t>
      </w:r>
      <w:r>
        <w:rPr>
          <w:spacing w:val="2"/>
          <w:w w:val="105"/>
          <w:sz w:val="21"/>
        </w:rPr>
        <w:t xml:space="preserve"> </w:t>
      </w:r>
      <w:r>
        <w:rPr>
          <w:w w:val="105"/>
          <w:sz w:val="21"/>
        </w:rPr>
        <w:t>organization.</w:t>
      </w:r>
    </w:p>
    <w:p w14:paraId="4199BF0B" w14:textId="77777777" w:rsidR="00046BAB" w:rsidRDefault="008E258E">
      <w:pPr>
        <w:pStyle w:val="ListParagraph"/>
        <w:numPr>
          <w:ilvl w:val="3"/>
          <w:numId w:val="3"/>
        </w:numPr>
        <w:tabs>
          <w:tab w:val="left" w:pos="1549"/>
          <w:tab w:val="left" w:pos="1550"/>
        </w:tabs>
        <w:spacing w:line="238" w:lineRule="exact"/>
        <w:rPr>
          <w:sz w:val="21"/>
        </w:rPr>
      </w:pPr>
      <w:r>
        <w:rPr>
          <w:w w:val="105"/>
          <w:sz w:val="21"/>
        </w:rPr>
        <w:t>Surface Burning Characteristics: As follows for Class A, tested per ASTM E</w:t>
      </w:r>
      <w:r>
        <w:rPr>
          <w:spacing w:val="-8"/>
          <w:w w:val="105"/>
          <w:sz w:val="21"/>
        </w:rPr>
        <w:t xml:space="preserve"> </w:t>
      </w:r>
      <w:r>
        <w:rPr>
          <w:w w:val="105"/>
          <w:sz w:val="21"/>
        </w:rPr>
        <w:t>84.</w:t>
      </w:r>
    </w:p>
    <w:p w14:paraId="4242E47C" w14:textId="77777777" w:rsidR="00046BAB" w:rsidRDefault="008E258E">
      <w:pPr>
        <w:pStyle w:val="ListParagraph"/>
        <w:numPr>
          <w:ilvl w:val="4"/>
          <w:numId w:val="3"/>
        </w:numPr>
        <w:tabs>
          <w:tab w:val="left" w:pos="2125"/>
          <w:tab w:val="left" w:pos="2126"/>
        </w:tabs>
        <w:spacing w:before="13"/>
        <w:rPr>
          <w:sz w:val="21"/>
        </w:rPr>
      </w:pPr>
      <w:r>
        <w:rPr>
          <w:w w:val="105"/>
          <w:sz w:val="21"/>
        </w:rPr>
        <w:t>Flame Spread: 0 -</w:t>
      </w:r>
      <w:r>
        <w:rPr>
          <w:spacing w:val="2"/>
          <w:w w:val="105"/>
          <w:sz w:val="21"/>
        </w:rPr>
        <w:t xml:space="preserve"> </w:t>
      </w:r>
      <w:r>
        <w:rPr>
          <w:w w:val="105"/>
          <w:sz w:val="21"/>
        </w:rPr>
        <w:t>25.</w:t>
      </w:r>
    </w:p>
    <w:p w14:paraId="1B443A92" w14:textId="77777777" w:rsidR="00046BAB" w:rsidRDefault="008E258E">
      <w:pPr>
        <w:pStyle w:val="ListParagraph"/>
        <w:numPr>
          <w:ilvl w:val="4"/>
          <w:numId w:val="3"/>
        </w:numPr>
        <w:tabs>
          <w:tab w:val="left" w:pos="2125"/>
          <w:tab w:val="left" w:pos="2126"/>
        </w:tabs>
        <w:spacing w:before="13"/>
        <w:rPr>
          <w:sz w:val="21"/>
        </w:rPr>
      </w:pPr>
      <w:r>
        <w:rPr>
          <w:w w:val="105"/>
          <w:sz w:val="21"/>
        </w:rPr>
        <w:t>Smoke Developed: 0 -</w:t>
      </w:r>
      <w:r>
        <w:rPr>
          <w:spacing w:val="1"/>
          <w:w w:val="105"/>
          <w:sz w:val="21"/>
        </w:rPr>
        <w:t xml:space="preserve"> </w:t>
      </w:r>
      <w:r>
        <w:rPr>
          <w:w w:val="105"/>
          <w:sz w:val="21"/>
        </w:rPr>
        <w:t>450.</w:t>
      </w:r>
    </w:p>
    <w:p w14:paraId="2387BE7E" w14:textId="77777777" w:rsidR="00046BAB" w:rsidRDefault="00046BAB">
      <w:pPr>
        <w:rPr>
          <w:sz w:val="21"/>
        </w:rPr>
        <w:sectPr w:rsidR="00046BAB">
          <w:headerReference w:type="default" r:id="rId7"/>
          <w:footerReference w:type="default" r:id="rId8"/>
          <w:type w:val="continuous"/>
          <w:pgSz w:w="12240" w:h="15840"/>
          <w:pgMar w:top="1360" w:right="900" w:bottom="940" w:left="1340" w:header="739" w:footer="756" w:gutter="0"/>
          <w:pgNumType w:start="1"/>
          <w:cols w:space="720"/>
        </w:sectPr>
      </w:pPr>
    </w:p>
    <w:p w14:paraId="29A3BE3E" w14:textId="77777777" w:rsidR="00046BAB" w:rsidRDefault="008E258E">
      <w:pPr>
        <w:pStyle w:val="ListParagraph"/>
        <w:numPr>
          <w:ilvl w:val="1"/>
          <w:numId w:val="3"/>
        </w:numPr>
        <w:tabs>
          <w:tab w:val="left" w:pos="973"/>
          <w:tab w:val="left" w:pos="974"/>
        </w:tabs>
        <w:spacing w:before="86"/>
        <w:rPr>
          <w:sz w:val="21"/>
        </w:rPr>
      </w:pPr>
      <w:r>
        <w:rPr>
          <w:w w:val="105"/>
          <w:sz w:val="21"/>
        </w:rPr>
        <w:lastRenderedPageBreak/>
        <w:t>DELIVERY, STORAGE, AND</w:t>
      </w:r>
      <w:r>
        <w:rPr>
          <w:spacing w:val="1"/>
          <w:w w:val="105"/>
          <w:sz w:val="21"/>
        </w:rPr>
        <w:t xml:space="preserve"> </w:t>
      </w:r>
      <w:r>
        <w:rPr>
          <w:w w:val="105"/>
          <w:sz w:val="21"/>
        </w:rPr>
        <w:t>HANDLING</w:t>
      </w:r>
    </w:p>
    <w:p w14:paraId="09C61B88" w14:textId="77777777" w:rsidR="00046BAB" w:rsidRDefault="00046BAB">
      <w:pPr>
        <w:pStyle w:val="BodyText"/>
        <w:rPr>
          <w:sz w:val="22"/>
        </w:rPr>
      </w:pPr>
    </w:p>
    <w:p w14:paraId="101ADD11" w14:textId="77777777" w:rsidR="00046BAB" w:rsidRDefault="008E258E">
      <w:pPr>
        <w:pStyle w:val="ListParagraph"/>
        <w:numPr>
          <w:ilvl w:val="2"/>
          <w:numId w:val="3"/>
        </w:numPr>
        <w:tabs>
          <w:tab w:val="left" w:pos="974"/>
        </w:tabs>
        <w:spacing w:line="249" w:lineRule="auto"/>
        <w:ind w:right="529"/>
        <w:jc w:val="both"/>
        <w:rPr>
          <w:sz w:val="21"/>
        </w:rPr>
      </w:pPr>
      <w:r>
        <w:rPr>
          <w:w w:val="105"/>
          <w:sz w:val="21"/>
        </w:rPr>
        <w:t>Deliver noise barrier/absorber to project site in original, unopened packages and store them in a fully enclosed space where they will be protected against damage from moisture, direct sunlight, surface contamination, and other causes.</w:t>
      </w:r>
    </w:p>
    <w:p w14:paraId="719F928A" w14:textId="77777777" w:rsidR="00046BAB" w:rsidRDefault="00046BAB">
      <w:pPr>
        <w:pStyle w:val="BodyText"/>
        <w:spacing w:before="3"/>
      </w:pPr>
    </w:p>
    <w:p w14:paraId="11C5AF46" w14:textId="77777777" w:rsidR="00046BAB" w:rsidRDefault="008E258E">
      <w:pPr>
        <w:pStyle w:val="ListParagraph"/>
        <w:numPr>
          <w:ilvl w:val="2"/>
          <w:numId w:val="3"/>
        </w:numPr>
        <w:tabs>
          <w:tab w:val="left" w:pos="973"/>
          <w:tab w:val="left" w:pos="974"/>
        </w:tabs>
        <w:spacing w:before="1"/>
        <w:rPr>
          <w:sz w:val="21"/>
        </w:rPr>
      </w:pPr>
      <w:r>
        <w:rPr>
          <w:w w:val="105"/>
          <w:sz w:val="21"/>
        </w:rPr>
        <w:t>Handle noise barrier/absorber carefully to avoid scratching or damaging units in any</w:t>
      </w:r>
      <w:r>
        <w:rPr>
          <w:spacing w:val="-10"/>
          <w:w w:val="105"/>
          <w:sz w:val="21"/>
        </w:rPr>
        <w:t xml:space="preserve"> </w:t>
      </w:r>
      <w:r>
        <w:rPr>
          <w:w w:val="105"/>
          <w:sz w:val="21"/>
        </w:rPr>
        <w:t>way.</w:t>
      </w:r>
    </w:p>
    <w:p w14:paraId="67E1BCB6" w14:textId="77777777" w:rsidR="00046BAB" w:rsidRDefault="00046BAB">
      <w:pPr>
        <w:pStyle w:val="BodyText"/>
        <w:rPr>
          <w:sz w:val="24"/>
        </w:rPr>
      </w:pPr>
    </w:p>
    <w:p w14:paraId="5A11795E" w14:textId="77777777" w:rsidR="00046BAB" w:rsidRDefault="00046BAB">
      <w:pPr>
        <w:pStyle w:val="BodyText"/>
        <w:spacing w:before="9"/>
        <w:rPr>
          <w:sz w:val="18"/>
        </w:rPr>
      </w:pPr>
    </w:p>
    <w:p w14:paraId="6B69F086" w14:textId="77777777" w:rsidR="00046BAB" w:rsidRDefault="008E258E">
      <w:pPr>
        <w:pStyle w:val="BodyText"/>
        <w:spacing w:before="1"/>
        <w:ind w:left="109"/>
      </w:pPr>
      <w:r>
        <w:rPr>
          <w:w w:val="105"/>
        </w:rPr>
        <w:t>PART 2 - PRODUCTS</w:t>
      </w:r>
    </w:p>
    <w:p w14:paraId="5A3D3BAA" w14:textId="77777777" w:rsidR="00046BAB" w:rsidRDefault="00046BAB">
      <w:pPr>
        <w:pStyle w:val="BodyText"/>
        <w:rPr>
          <w:sz w:val="24"/>
        </w:rPr>
      </w:pPr>
    </w:p>
    <w:p w14:paraId="7A26D3AD" w14:textId="77777777" w:rsidR="00046BAB" w:rsidRDefault="008E258E">
      <w:pPr>
        <w:pStyle w:val="ListParagraph"/>
        <w:numPr>
          <w:ilvl w:val="1"/>
          <w:numId w:val="2"/>
        </w:numPr>
        <w:tabs>
          <w:tab w:val="left" w:pos="973"/>
          <w:tab w:val="left" w:pos="974"/>
        </w:tabs>
        <w:spacing w:before="212"/>
        <w:rPr>
          <w:sz w:val="21"/>
        </w:rPr>
      </w:pPr>
      <w:r>
        <w:rPr>
          <w:w w:val="105"/>
          <w:sz w:val="21"/>
        </w:rPr>
        <w:t>MANUFACTURERS</w:t>
      </w:r>
    </w:p>
    <w:p w14:paraId="3E939BC5" w14:textId="77777777" w:rsidR="00046BAB" w:rsidRDefault="00046BAB">
      <w:pPr>
        <w:pStyle w:val="BodyText"/>
        <w:spacing w:before="11"/>
      </w:pPr>
    </w:p>
    <w:p w14:paraId="3FCB9B39" w14:textId="77777777" w:rsidR="00046BAB" w:rsidRDefault="008E258E">
      <w:pPr>
        <w:pStyle w:val="ListParagraph"/>
        <w:numPr>
          <w:ilvl w:val="2"/>
          <w:numId w:val="2"/>
        </w:numPr>
        <w:tabs>
          <w:tab w:val="left" w:pos="973"/>
          <w:tab w:val="left" w:pos="974"/>
        </w:tabs>
        <w:rPr>
          <w:sz w:val="21"/>
        </w:rPr>
      </w:pPr>
      <w:r>
        <w:rPr>
          <w:w w:val="105"/>
          <w:sz w:val="21"/>
        </w:rPr>
        <w:t>Exterior Noise Barrier/Absorber:</w:t>
      </w:r>
    </w:p>
    <w:p w14:paraId="010EBE91" w14:textId="223CFF56" w:rsidR="00046BAB" w:rsidRDefault="00180C93">
      <w:pPr>
        <w:pStyle w:val="ListParagraph"/>
        <w:numPr>
          <w:ilvl w:val="3"/>
          <w:numId w:val="2"/>
        </w:numPr>
        <w:tabs>
          <w:tab w:val="left" w:pos="1549"/>
          <w:tab w:val="left" w:pos="1550"/>
        </w:tabs>
        <w:spacing w:before="13"/>
        <w:rPr>
          <w:sz w:val="21"/>
        </w:rPr>
      </w:pPr>
      <w:r>
        <w:rPr>
          <w:w w:val="105"/>
          <w:sz w:val="21"/>
        </w:rPr>
        <w:t>Echo Barrier H</w:t>
      </w:r>
      <w:r w:rsidR="005C621A">
        <w:rPr>
          <w:w w:val="105"/>
          <w:sz w:val="21"/>
        </w:rPr>
        <w:t xml:space="preserve">9 </w:t>
      </w:r>
      <w:r w:rsidR="008E258E">
        <w:rPr>
          <w:w w:val="105"/>
          <w:sz w:val="21"/>
        </w:rPr>
        <w:t>by Echo Barrier USA, LLC (Basis of</w:t>
      </w:r>
      <w:r w:rsidR="008E258E">
        <w:rPr>
          <w:spacing w:val="1"/>
          <w:w w:val="105"/>
          <w:sz w:val="21"/>
        </w:rPr>
        <w:t xml:space="preserve"> </w:t>
      </w:r>
      <w:r w:rsidR="008E258E">
        <w:rPr>
          <w:w w:val="105"/>
          <w:sz w:val="21"/>
        </w:rPr>
        <w:t>Design)</w:t>
      </w:r>
    </w:p>
    <w:p w14:paraId="2DB16086" w14:textId="77777777" w:rsidR="00046BAB" w:rsidRDefault="008E258E">
      <w:pPr>
        <w:pStyle w:val="ListParagraph"/>
        <w:numPr>
          <w:ilvl w:val="4"/>
          <w:numId w:val="2"/>
        </w:numPr>
        <w:tabs>
          <w:tab w:val="left" w:pos="2125"/>
          <w:tab w:val="left" w:pos="2126"/>
        </w:tabs>
        <w:spacing w:before="8" w:line="252" w:lineRule="auto"/>
        <w:ind w:right="2100" w:firstLine="0"/>
        <w:rPr>
          <w:sz w:val="21"/>
        </w:rPr>
      </w:pPr>
      <w:r>
        <w:rPr>
          <w:w w:val="105"/>
          <w:sz w:val="21"/>
        </w:rPr>
        <w:t>150 North Michigan Avenue, Suite 2800, Chicago, Illinois</w:t>
      </w:r>
      <w:r>
        <w:rPr>
          <w:spacing w:val="-35"/>
          <w:w w:val="105"/>
          <w:sz w:val="21"/>
        </w:rPr>
        <w:t xml:space="preserve"> </w:t>
      </w:r>
      <w:r>
        <w:rPr>
          <w:w w:val="105"/>
          <w:sz w:val="21"/>
        </w:rPr>
        <w:t>60601 b.</w:t>
      </w:r>
      <w:r>
        <w:rPr>
          <w:w w:val="105"/>
          <w:sz w:val="21"/>
        </w:rPr>
        <w:tab/>
        <w:t>1-603-930-3366</w:t>
      </w:r>
    </w:p>
    <w:p w14:paraId="08D0AFBA" w14:textId="77777777" w:rsidR="00046BAB" w:rsidRDefault="008E258E">
      <w:pPr>
        <w:pStyle w:val="BodyText"/>
        <w:tabs>
          <w:tab w:val="left" w:pos="2125"/>
        </w:tabs>
        <w:spacing w:before="2"/>
        <w:ind w:left="1549"/>
      </w:pPr>
      <w:r>
        <w:rPr>
          <w:w w:val="105"/>
        </w:rPr>
        <w:t>c.</w:t>
      </w:r>
      <w:r>
        <w:rPr>
          <w:w w:val="105"/>
        </w:rPr>
        <w:tab/>
        <w:t>Toll Free: 1-800-728-9098</w:t>
      </w:r>
    </w:p>
    <w:p w14:paraId="48F236A4" w14:textId="77777777" w:rsidR="00046BAB" w:rsidRDefault="008E258E">
      <w:pPr>
        <w:pStyle w:val="ListParagraph"/>
        <w:numPr>
          <w:ilvl w:val="3"/>
          <w:numId w:val="2"/>
        </w:numPr>
        <w:tabs>
          <w:tab w:val="left" w:pos="1549"/>
          <w:tab w:val="left" w:pos="1550"/>
        </w:tabs>
        <w:spacing w:before="8"/>
        <w:rPr>
          <w:sz w:val="21"/>
        </w:rPr>
      </w:pPr>
      <w:r>
        <w:rPr>
          <w:w w:val="105"/>
          <w:sz w:val="21"/>
        </w:rPr>
        <w:t>Or equal.</w:t>
      </w:r>
    </w:p>
    <w:p w14:paraId="0F271F64" w14:textId="77777777" w:rsidR="00046BAB" w:rsidRDefault="00046BAB">
      <w:pPr>
        <w:pStyle w:val="BodyText"/>
        <w:rPr>
          <w:sz w:val="24"/>
        </w:rPr>
      </w:pPr>
    </w:p>
    <w:p w14:paraId="6AEBE70A" w14:textId="77777777" w:rsidR="00046BAB" w:rsidRDefault="00046BAB">
      <w:pPr>
        <w:pStyle w:val="BodyText"/>
        <w:spacing w:before="10"/>
        <w:rPr>
          <w:sz w:val="18"/>
        </w:rPr>
      </w:pPr>
    </w:p>
    <w:p w14:paraId="770B4ECF" w14:textId="77777777" w:rsidR="00046BAB" w:rsidRDefault="008E258E">
      <w:pPr>
        <w:pStyle w:val="ListParagraph"/>
        <w:numPr>
          <w:ilvl w:val="1"/>
          <w:numId w:val="2"/>
        </w:numPr>
        <w:tabs>
          <w:tab w:val="left" w:pos="973"/>
          <w:tab w:val="left" w:pos="974"/>
        </w:tabs>
        <w:rPr>
          <w:sz w:val="21"/>
        </w:rPr>
      </w:pPr>
      <w:r>
        <w:rPr>
          <w:w w:val="105"/>
          <w:sz w:val="21"/>
        </w:rPr>
        <w:t>EXTERIOR NOISE</w:t>
      </w:r>
      <w:r>
        <w:rPr>
          <w:spacing w:val="2"/>
          <w:w w:val="105"/>
          <w:sz w:val="21"/>
        </w:rPr>
        <w:t xml:space="preserve"> </w:t>
      </w:r>
      <w:r>
        <w:rPr>
          <w:w w:val="105"/>
          <w:sz w:val="21"/>
        </w:rPr>
        <w:t>BARRIER/ABSORBER</w:t>
      </w:r>
    </w:p>
    <w:p w14:paraId="07DB55DC" w14:textId="77777777" w:rsidR="00046BAB" w:rsidRDefault="00046BAB">
      <w:pPr>
        <w:pStyle w:val="BodyText"/>
        <w:rPr>
          <w:sz w:val="22"/>
        </w:rPr>
      </w:pPr>
    </w:p>
    <w:p w14:paraId="047999BD" w14:textId="77777777" w:rsidR="00046BAB" w:rsidRDefault="008E258E">
      <w:pPr>
        <w:pStyle w:val="ListParagraph"/>
        <w:numPr>
          <w:ilvl w:val="2"/>
          <w:numId w:val="2"/>
        </w:numPr>
        <w:tabs>
          <w:tab w:val="left" w:pos="973"/>
          <w:tab w:val="left" w:pos="974"/>
        </w:tabs>
        <w:rPr>
          <w:sz w:val="21"/>
        </w:rPr>
      </w:pPr>
      <w:r>
        <w:rPr>
          <w:w w:val="105"/>
          <w:sz w:val="21"/>
        </w:rPr>
        <w:t>Acoustic Fill:</w:t>
      </w:r>
    </w:p>
    <w:p w14:paraId="480B9FB5" w14:textId="77777777" w:rsidR="00046BAB" w:rsidRDefault="008E258E">
      <w:pPr>
        <w:pStyle w:val="ListParagraph"/>
        <w:numPr>
          <w:ilvl w:val="3"/>
          <w:numId w:val="2"/>
        </w:numPr>
        <w:tabs>
          <w:tab w:val="left" w:pos="1549"/>
          <w:tab w:val="left" w:pos="1550"/>
        </w:tabs>
        <w:spacing w:before="13"/>
        <w:rPr>
          <w:sz w:val="21"/>
        </w:rPr>
      </w:pPr>
      <w:r>
        <w:rPr>
          <w:w w:val="105"/>
          <w:sz w:val="21"/>
        </w:rPr>
        <w:t>Foam, non-corrosive, resistant to attack by fungus, vermin proof and</w:t>
      </w:r>
      <w:r>
        <w:rPr>
          <w:spacing w:val="-16"/>
          <w:w w:val="105"/>
          <w:sz w:val="21"/>
        </w:rPr>
        <w:t xml:space="preserve"> </w:t>
      </w:r>
      <w:r>
        <w:rPr>
          <w:w w:val="105"/>
          <w:sz w:val="21"/>
        </w:rPr>
        <w:t>non-hygroscopic.</w:t>
      </w:r>
    </w:p>
    <w:p w14:paraId="00FAB781" w14:textId="77777777" w:rsidR="00046BAB" w:rsidRDefault="008E258E">
      <w:pPr>
        <w:pStyle w:val="ListParagraph"/>
        <w:numPr>
          <w:ilvl w:val="3"/>
          <w:numId w:val="2"/>
        </w:numPr>
        <w:tabs>
          <w:tab w:val="left" w:pos="1549"/>
          <w:tab w:val="left" w:pos="1550"/>
        </w:tabs>
        <w:spacing w:before="8" w:line="252" w:lineRule="auto"/>
        <w:ind w:right="527"/>
        <w:rPr>
          <w:sz w:val="21"/>
        </w:rPr>
      </w:pPr>
      <w:r>
        <w:rPr>
          <w:w w:val="105"/>
          <w:sz w:val="21"/>
        </w:rPr>
        <w:t>Free draining, self-supporting and shall retain physical and sound absorptive characteristics after long term exposure to the</w:t>
      </w:r>
      <w:r>
        <w:rPr>
          <w:spacing w:val="2"/>
          <w:w w:val="105"/>
          <w:sz w:val="21"/>
        </w:rPr>
        <w:t xml:space="preserve"> </w:t>
      </w:r>
      <w:r>
        <w:rPr>
          <w:w w:val="105"/>
          <w:sz w:val="21"/>
        </w:rPr>
        <w:t>elements.</w:t>
      </w:r>
    </w:p>
    <w:p w14:paraId="2D5E6DB0" w14:textId="77777777" w:rsidR="00046BAB" w:rsidRDefault="008E258E">
      <w:pPr>
        <w:pStyle w:val="ListParagraph"/>
        <w:numPr>
          <w:ilvl w:val="3"/>
          <w:numId w:val="2"/>
        </w:numPr>
        <w:tabs>
          <w:tab w:val="left" w:pos="1549"/>
          <w:tab w:val="left" w:pos="1550"/>
        </w:tabs>
        <w:spacing w:before="2"/>
        <w:rPr>
          <w:sz w:val="21"/>
        </w:rPr>
      </w:pPr>
      <w:r>
        <w:rPr>
          <w:w w:val="105"/>
          <w:sz w:val="21"/>
        </w:rPr>
        <w:t>Class A Fire Rating with a Flame Spread not greater than</w:t>
      </w:r>
      <w:r>
        <w:rPr>
          <w:spacing w:val="5"/>
          <w:w w:val="105"/>
          <w:sz w:val="21"/>
        </w:rPr>
        <w:t xml:space="preserve"> </w:t>
      </w:r>
      <w:r>
        <w:rPr>
          <w:w w:val="105"/>
          <w:sz w:val="21"/>
        </w:rPr>
        <w:t>25.</w:t>
      </w:r>
    </w:p>
    <w:p w14:paraId="1AA2B7A8" w14:textId="77777777" w:rsidR="00046BAB" w:rsidRDefault="00046BAB">
      <w:pPr>
        <w:pStyle w:val="BodyText"/>
        <w:spacing w:before="6"/>
      </w:pPr>
    </w:p>
    <w:p w14:paraId="6F6C6848" w14:textId="77777777" w:rsidR="00046BAB" w:rsidRDefault="008E258E">
      <w:pPr>
        <w:pStyle w:val="ListParagraph"/>
        <w:numPr>
          <w:ilvl w:val="2"/>
          <w:numId w:val="2"/>
        </w:numPr>
        <w:tabs>
          <w:tab w:val="left" w:pos="973"/>
          <w:tab w:val="left" w:pos="974"/>
        </w:tabs>
        <w:rPr>
          <w:sz w:val="21"/>
        </w:rPr>
      </w:pPr>
      <w:r>
        <w:rPr>
          <w:w w:val="105"/>
          <w:sz w:val="21"/>
        </w:rPr>
        <w:t>Size: 53 inches x 81</w:t>
      </w:r>
      <w:r>
        <w:rPr>
          <w:spacing w:val="3"/>
          <w:w w:val="105"/>
          <w:sz w:val="21"/>
        </w:rPr>
        <w:t xml:space="preserve"> </w:t>
      </w:r>
      <w:r>
        <w:rPr>
          <w:w w:val="105"/>
          <w:sz w:val="21"/>
        </w:rPr>
        <w:t>inches.</w:t>
      </w:r>
    </w:p>
    <w:p w14:paraId="2CE975DA" w14:textId="77777777" w:rsidR="00046BAB" w:rsidRDefault="00046BAB">
      <w:pPr>
        <w:pStyle w:val="BodyText"/>
        <w:rPr>
          <w:sz w:val="22"/>
        </w:rPr>
      </w:pPr>
    </w:p>
    <w:p w14:paraId="135AE66B" w14:textId="4E402D57" w:rsidR="00046BAB" w:rsidRDefault="0044178C">
      <w:pPr>
        <w:pStyle w:val="ListParagraph"/>
        <w:numPr>
          <w:ilvl w:val="2"/>
          <w:numId w:val="2"/>
        </w:numPr>
        <w:tabs>
          <w:tab w:val="left" w:pos="973"/>
          <w:tab w:val="left" w:pos="974"/>
        </w:tabs>
        <w:rPr>
          <w:sz w:val="21"/>
        </w:rPr>
      </w:pPr>
      <w:r>
        <w:rPr>
          <w:w w:val="105"/>
          <w:sz w:val="21"/>
        </w:rPr>
        <w:t xml:space="preserve">Weight: </w:t>
      </w:r>
      <w:r w:rsidR="009312DE">
        <w:rPr>
          <w:w w:val="105"/>
          <w:sz w:val="21"/>
        </w:rPr>
        <w:t>12</w:t>
      </w:r>
      <w:r w:rsidR="008E258E">
        <w:rPr>
          <w:w w:val="105"/>
          <w:sz w:val="21"/>
        </w:rPr>
        <w:t xml:space="preserve"> </w:t>
      </w:r>
      <w:proofErr w:type="spellStart"/>
      <w:r w:rsidR="008E258E">
        <w:rPr>
          <w:w w:val="105"/>
          <w:sz w:val="21"/>
        </w:rPr>
        <w:t>lbs</w:t>
      </w:r>
      <w:proofErr w:type="spellEnd"/>
      <w:r w:rsidR="008E258E">
        <w:rPr>
          <w:w w:val="105"/>
          <w:sz w:val="21"/>
        </w:rPr>
        <w:t xml:space="preserve"> or 0.</w:t>
      </w:r>
      <w:r w:rsidR="009312DE">
        <w:rPr>
          <w:w w:val="105"/>
          <w:sz w:val="21"/>
        </w:rPr>
        <w:t>40</w:t>
      </w:r>
      <w:r w:rsidR="008E258E">
        <w:rPr>
          <w:w w:val="105"/>
          <w:sz w:val="21"/>
        </w:rPr>
        <w:t xml:space="preserve"> </w:t>
      </w:r>
      <w:proofErr w:type="spellStart"/>
      <w:r w:rsidR="008E258E">
        <w:rPr>
          <w:w w:val="105"/>
          <w:sz w:val="21"/>
        </w:rPr>
        <w:t>lbs</w:t>
      </w:r>
      <w:proofErr w:type="spellEnd"/>
      <w:r w:rsidR="008E258E">
        <w:rPr>
          <w:w w:val="105"/>
          <w:sz w:val="21"/>
        </w:rPr>
        <w:t xml:space="preserve"> per square</w:t>
      </w:r>
      <w:r w:rsidR="008E258E">
        <w:rPr>
          <w:spacing w:val="3"/>
          <w:w w:val="105"/>
          <w:sz w:val="21"/>
        </w:rPr>
        <w:t xml:space="preserve"> </w:t>
      </w:r>
      <w:r w:rsidR="008E258E">
        <w:rPr>
          <w:w w:val="105"/>
          <w:sz w:val="21"/>
        </w:rPr>
        <w:t>foot</w:t>
      </w:r>
    </w:p>
    <w:p w14:paraId="21464F85" w14:textId="77777777" w:rsidR="00046BAB" w:rsidRDefault="00046BAB">
      <w:pPr>
        <w:pStyle w:val="BodyText"/>
        <w:rPr>
          <w:sz w:val="22"/>
        </w:rPr>
      </w:pPr>
    </w:p>
    <w:p w14:paraId="69DEBAEB" w14:textId="72ACD3BC" w:rsidR="00A34367" w:rsidRPr="00A34367" w:rsidRDefault="000248BB" w:rsidP="00A34367">
      <w:pPr>
        <w:pStyle w:val="ListParagraph"/>
        <w:numPr>
          <w:ilvl w:val="2"/>
          <w:numId w:val="2"/>
        </w:numPr>
        <w:tabs>
          <w:tab w:val="left" w:pos="974"/>
        </w:tabs>
        <w:spacing w:line="249" w:lineRule="auto"/>
        <w:ind w:right="526"/>
        <w:jc w:val="both"/>
        <w:rPr>
          <w:w w:val="105"/>
          <w:sz w:val="21"/>
        </w:rPr>
      </w:pPr>
      <w:r w:rsidRPr="000248BB">
        <w:rPr>
          <w:w w:val="105"/>
          <w:sz w:val="21"/>
        </w:rPr>
        <w:t>Weatherproof: Water resistant to IPX6 and IPX9</w:t>
      </w:r>
      <w:r w:rsidR="008960AD">
        <w:rPr>
          <w:w w:val="105"/>
          <w:sz w:val="21"/>
        </w:rPr>
        <w:t xml:space="preserve"> BS EN 60529:</w:t>
      </w:r>
      <w:r w:rsidR="00F61094">
        <w:rPr>
          <w:w w:val="105"/>
          <w:sz w:val="21"/>
        </w:rPr>
        <w:t>1992</w:t>
      </w:r>
      <w:r w:rsidRPr="000248BB">
        <w:rPr>
          <w:w w:val="105"/>
          <w:sz w:val="21"/>
        </w:rPr>
        <w:t xml:space="preserve">. </w:t>
      </w:r>
    </w:p>
    <w:p w14:paraId="05036629" w14:textId="77777777" w:rsidR="000248BB" w:rsidRPr="000248BB" w:rsidRDefault="000248BB" w:rsidP="000248BB">
      <w:pPr>
        <w:tabs>
          <w:tab w:val="left" w:pos="974"/>
        </w:tabs>
        <w:spacing w:line="249" w:lineRule="auto"/>
        <w:ind w:right="526"/>
        <w:jc w:val="both"/>
        <w:rPr>
          <w:sz w:val="21"/>
        </w:rPr>
      </w:pPr>
    </w:p>
    <w:p w14:paraId="21656115" w14:textId="42E04580" w:rsidR="00046BAB" w:rsidRPr="00A34367" w:rsidRDefault="00A34367" w:rsidP="00A34367">
      <w:pPr>
        <w:pStyle w:val="ListParagraph"/>
        <w:numPr>
          <w:ilvl w:val="0"/>
          <w:numId w:val="8"/>
        </w:numPr>
        <w:tabs>
          <w:tab w:val="left" w:pos="974"/>
        </w:tabs>
        <w:spacing w:line="249" w:lineRule="auto"/>
        <w:ind w:right="526"/>
        <w:rPr>
          <w:sz w:val="21"/>
        </w:rPr>
      </w:pPr>
      <w:r w:rsidRPr="00F92533">
        <w:rPr>
          <w:b/>
          <w:w w:val="105"/>
          <w:sz w:val="21"/>
        </w:rPr>
        <w:t>IPX6 – Protected Against Powerful Water Jets</w:t>
      </w:r>
      <w:r>
        <w:rPr>
          <w:w w:val="105"/>
          <w:sz w:val="21"/>
        </w:rPr>
        <w:t>; Aft</w:t>
      </w:r>
      <w:r w:rsidR="005C51B3">
        <w:rPr>
          <w:w w:val="105"/>
          <w:sz w:val="21"/>
        </w:rPr>
        <w:t>er testing, the barrier was dri</w:t>
      </w:r>
      <w:r>
        <w:rPr>
          <w:w w:val="105"/>
          <w:sz w:val="21"/>
        </w:rPr>
        <w:t>ed externally before being opened for internal inspection. Slight water ingress was noted along edges of perimeter stitching and inner absorbent material. The amount found was not deemed sufficient to impair operation.</w:t>
      </w:r>
    </w:p>
    <w:p w14:paraId="09AFB25A" w14:textId="1A1938F7" w:rsidR="00A34367" w:rsidRPr="00A34367" w:rsidRDefault="00A34367" w:rsidP="00A34367">
      <w:pPr>
        <w:pStyle w:val="ListParagraph"/>
        <w:numPr>
          <w:ilvl w:val="0"/>
          <w:numId w:val="8"/>
        </w:numPr>
        <w:tabs>
          <w:tab w:val="left" w:pos="974"/>
        </w:tabs>
        <w:spacing w:line="249" w:lineRule="auto"/>
        <w:ind w:right="526"/>
        <w:rPr>
          <w:sz w:val="21"/>
        </w:rPr>
      </w:pPr>
      <w:r w:rsidRPr="00F92533">
        <w:rPr>
          <w:b/>
          <w:w w:val="105"/>
          <w:sz w:val="21"/>
        </w:rPr>
        <w:t xml:space="preserve">IPX9 – High Pressure and Temperature Water </w:t>
      </w:r>
      <w:r w:rsidR="005C51B3" w:rsidRPr="00F92533">
        <w:rPr>
          <w:b/>
          <w:w w:val="105"/>
          <w:sz w:val="21"/>
        </w:rPr>
        <w:t>Jets</w:t>
      </w:r>
      <w:r w:rsidR="005C51B3" w:rsidRPr="00A34367">
        <w:rPr>
          <w:w w:val="105"/>
          <w:sz w:val="21"/>
        </w:rPr>
        <w:t>;</w:t>
      </w:r>
      <w:r w:rsidRPr="00A34367">
        <w:rPr>
          <w:w w:val="105"/>
          <w:sz w:val="21"/>
        </w:rPr>
        <w:t xml:space="preserve"> After testing, the specimen was dried externally before being cut open for internal inspection. No water ingress was found</w:t>
      </w:r>
    </w:p>
    <w:p w14:paraId="494A2C35" w14:textId="77777777" w:rsidR="00046BAB" w:rsidRDefault="00046BAB">
      <w:pPr>
        <w:pStyle w:val="BodyText"/>
        <w:spacing w:before="3"/>
      </w:pPr>
    </w:p>
    <w:p w14:paraId="3D8ED554" w14:textId="7CBE4521" w:rsidR="00046BAB" w:rsidRDefault="008E258E">
      <w:pPr>
        <w:pStyle w:val="ListParagraph"/>
        <w:numPr>
          <w:ilvl w:val="2"/>
          <w:numId w:val="2"/>
        </w:numPr>
        <w:tabs>
          <w:tab w:val="left" w:pos="973"/>
          <w:tab w:val="left" w:pos="974"/>
        </w:tabs>
        <w:spacing w:before="1"/>
        <w:rPr>
          <w:sz w:val="21"/>
        </w:rPr>
      </w:pPr>
      <w:r>
        <w:rPr>
          <w:w w:val="105"/>
          <w:sz w:val="21"/>
        </w:rPr>
        <w:t>Accessories: Quick hook system and custom elastic</w:t>
      </w:r>
      <w:r>
        <w:rPr>
          <w:spacing w:val="5"/>
          <w:w w:val="105"/>
          <w:sz w:val="21"/>
        </w:rPr>
        <w:t xml:space="preserve"> </w:t>
      </w:r>
      <w:r w:rsidR="00A34367">
        <w:rPr>
          <w:w w:val="105"/>
          <w:sz w:val="21"/>
        </w:rPr>
        <w:t>ties or zip ties</w:t>
      </w:r>
    </w:p>
    <w:p w14:paraId="2B9ADCD2" w14:textId="77777777" w:rsidR="00046BAB" w:rsidRDefault="00046BAB">
      <w:pPr>
        <w:pStyle w:val="BodyText"/>
        <w:spacing w:before="11"/>
      </w:pPr>
    </w:p>
    <w:p w14:paraId="6F162DF1" w14:textId="342F8714" w:rsidR="00586702" w:rsidRPr="00586702" w:rsidRDefault="008E258E" w:rsidP="00586702">
      <w:pPr>
        <w:pStyle w:val="ListParagraph"/>
        <w:numPr>
          <w:ilvl w:val="2"/>
          <w:numId w:val="2"/>
        </w:numPr>
        <w:tabs>
          <w:tab w:val="left" w:pos="973"/>
          <w:tab w:val="left" w:pos="974"/>
        </w:tabs>
        <w:rPr>
          <w:sz w:val="21"/>
        </w:rPr>
      </w:pPr>
      <w:r>
        <w:rPr>
          <w:w w:val="105"/>
          <w:sz w:val="21"/>
        </w:rPr>
        <w:t>Installation: One person in 30 seconds with installation</w:t>
      </w:r>
      <w:r>
        <w:rPr>
          <w:spacing w:val="1"/>
          <w:w w:val="105"/>
          <w:sz w:val="21"/>
        </w:rPr>
        <w:t xml:space="preserve"> </w:t>
      </w:r>
      <w:r>
        <w:rPr>
          <w:w w:val="105"/>
          <w:sz w:val="21"/>
        </w:rPr>
        <w:t>accessories</w:t>
      </w:r>
      <w:r w:rsidR="000248BB">
        <w:rPr>
          <w:w w:val="105"/>
          <w:sz w:val="21"/>
        </w:rPr>
        <w:t xml:space="preserve"> or 60 seconds with zip ties  </w:t>
      </w:r>
    </w:p>
    <w:p w14:paraId="40ED6598" w14:textId="77777777" w:rsidR="00046BAB" w:rsidRDefault="00046BAB">
      <w:pPr>
        <w:pStyle w:val="BodyText"/>
        <w:spacing w:before="7"/>
      </w:pPr>
    </w:p>
    <w:p w14:paraId="6E5F598C" w14:textId="5C8A91D3" w:rsidR="00046BAB" w:rsidRDefault="008E258E">
      <w:pPr>
        <w:pStyle w:val="ListParagraph"/>
        <w:numPr>
          <w:ilvl w:val="2"/>
          <w:numId w:val="2"/>
        </w:numPr>
        <w:tabs>
          <w:tab w:val="left" w:pos="973"/>
          <w:tab w:val="left" w:pos="974"/>
        </w:tabs>
        <w:rPr>
          <w:sz w:val="21"/>
        </w:rPr>
      </w:pPr>
      <w:r>
        <w:rPr>
          <w:w w:val="105"/>
          <w:sz w:val="21"/>
        </w:rPr>
        <w:t>Tensile Test (ISO 17025): 5.</w:t>
      </w:r>
      <w:r w:rsidR="00F92533">
        <w:rPr>
          <w:w w:val="105"/>
          <w:sz w:val="21"/>
        </w:rPr>
        <w:t>85</w:t>
      </w:r>
      <w:r>
        <w:rPr>
          <w:w w:val="105"/>
          <w:sz w:val="21"/>
        </w:rPr>
        <w:t xml:space="preserve"> </w:t>
      </w:r>
      <w:proofErr w:type="spellStart"/>
      <w:r>
        <w:rPr>
          <w:w w:val="105"/>
          <w:sz w:val="21"/>
        </w:rPr>
        <w:t>kN</w:t>
      </w:r>
      <w:proofErr w:type="spellEnd"/>
      <w:r>
        <w:rPr>
          <w:w w:val="105"/>
          <w:sz w:val="21"/>
        </w:rPr>
        <w:t xml:space="preserve"> vertical, 1.</w:t>
      </w:r>
      <w:r w:rsidR="00F92533">
        <w:rPr>
          <w:w w:val="105"/>
          <w:sz w:val="21"/>
        </w:rPr>
        <w:t>10</w:t>
      </w:r>
      <w:r>
        <w:rPr>
          <w:w w:val="105"/>
          <w:sz w:val="21"/>
        </w:rPr>
        <w:t>kN</w:t>
      </w:r>
      <w:r>
        <w:rPr>
          <w:spacing w:val="5"/>
          <w:w w:val="105"/>
          <w:sz w:val="21"/>
        </w:rPr>
        <w:t xml:space="preserve"> </w:t>
      </w:r>
      <w:r>
        <w:rPr>
          <w:w w:val="105"/>
          <w:sz w:val="21"/>
        </w:rPr>
        <w:t>horizontal</w:t>
      </w:r>
    </w:p>
    <w:p w14:paraId="5AFB4E30" w14:textId="77777777" w:rsidR="00046BAB" w:rsidRDefault="00046BAB">
      <w:pPr>
        <w:pStyle w:val="BodyText"/>
        <w:spacing w:before="11"/>
      </w:pPr>
    </w:p>
    <w:p w14:paraId="0CBCDB70" w14:textId="77777777" w:rsidR="00F61094" w:rsidRPr="00F61094" w:rsidRDefault="008E258E">
      <w:pPr>
        <w:pStyle w:val="ListParagraph"/>
        <w:numPr>
          <w:ilvl w:val="2"/>
          <w:numId w:val="2"/>
        </w:numPr>
        <w:tabs>
          <w:tab w:val="left" w:pos="973"/>
          <w:tab w:val="left" w:pos="974"/>
        </w:tabs>
        <w:rPr>
          <w:sz w:val="21"/>
        </w:rPr>
      </w:pPr>
      <w:r>
        <w:rPr>
          <w:w w:val="105"/>
          <w:sz w:val="21"/>
        </w:rPr>
        <w:t>Cold resistant: minus 40</w:t>
      </w:r>
      <w:r>
        <w:rPr>
          <w:spacing w:val="1"/>
          <w:w w:val="105"/>
          <w:sz w:val="21"/>
        </w:rPr>
        <w:t xml:space="preserve"> </w:t>
      </w:r>
      <w:r>
        <w:rPr>
          <w:w w:val="105"/>
          <w:sz w:val="21"/>
        </w:rPr>
        <w:t>degrees</w:t>
      </w:r>
      <w:r w:rsidR="000248BB">
        <w:rPr>
          <w:w w:val="105"/>
          <w:sz w:val="21"/>
        </w:rPr>
        <w:t xml:space="preserve"> </w:t>
      </w:r>
      <w:proofErr w:type="gramStart"/>
      <w:r w:rsidR="000248BB">
        <w:rPr>
          <w:w w:val="105"/>
          <w:sz w:val="21"/>
        </w:rPr>
        <w:t>-  The</w:t>
      </w:r>
      <w:proofErr w:type="gramEnd"/>
      <w:r w:rsidR="000248BB">
        <w:rPr>
          <w:w w:val="105"/>
          <w:sz w:val="21"/>
        </w:rPr>
        <w:t xml:space="preserve"> specimen completed testing in according with specification BS EN 60068-2-1:2007 test Ab , with no visible signs of external damage or degradation  </w:t>
      </w:r>
    </w:p>
    <w:p w14:paraId="700F51DD" w14:textId="77777777" w:rsidR="00FB4285" w:rsidRDefault="00FB4285" w:rsidP="00FB4285">
      <w:pPr>
        <w:tabs>
          <w:tab w:val="left" w:pos="973"/>
          <w:tab w:val="left" w:pos="974"/>
        </w:tabs>
        <w:rPr>
          <w:w w:val="105"/>
          <w:sz w:val="21"/>
        </w:rPr>
      </w:pPr>
    </w:p>
    <w:p w14:paraId="0CD4AFFC" w14:textId="77777777" w:rsidR="00FB4285" w:rsidRDefault="00FB4285" w:rsidP="00FB4285">
      <w:pPr>
        <w:tabs>
          <w:tab w:val="left" w:pos="973"/>
          <w:tab w:val="left" w:pos="974"/>
        </w:tabs>
        <w:rPr>
          <w:w w:val="105"/>
          <w:sz w:val="21"/>
        </w:rPr>
      </w:pPr>
    </w:p>
    <w:p w14:paraId="25EC5AF2" w14:textId="77777777" w:rsidR="00FB4285" w:rsidRDefault="00FB4285" w:rsidP="00FB4285">
      <w:pPr>
        <w:tabs>
          <w:tab w:val="left" w:pos="973"/>
          <w:tab w:val="left" w:pos="974"/>
        </w:tabs>
        <w:rPr>
          <w:w w:val="105"/>
          <w:sz w:val="21"/>
        </w:rPr>
      </w:pPr>
    </w:p>
    <w:p w14:paraId="75F36ADD" w14:textId="56701BEE" w:rsidR="00046BAB" w:rsidRPr="00FB4285" w:rsidRDefault="000248BB" w:rsidP="00FB4285">
      <w:pPr>
        <w:tabs>
          <w:tab w:val="left" w:pos="973"/>
          <w:tab w:val="left" w:pos="974"/>
        </w:tabs>
        <w:rPr>
          <w:sz w:val="21"/>
        </w:rPr>
      </w:pPr>
      <w:r w:rsidRPr="00FB4285">
        <w:rPr>
          <w:w w:val="105"/>
          <w:sz w:val="21"/>
        </w:rPr>
        <w:lastRenderedPageBreak/>
        <w:t xml:space="preserve">      </w:t>
      </w:r>
    </w:p>
    <w:p w14:paraId="1657A1EA" w14:textId="77777777" w:rsidR="00046BAB" w:rsidRDefault="00046BAB">
      <w:pPr>
        <w:pStyle w:val="BodyText"/>
        <w:rPr>
          <w:sz w:val="22"/>
        </w:rPr>
      </w:pPr>
    </w:p>
    <w:p w14:paraId="540DAC54" w14:textId="16DD94AE" w:rsidR="00F61094" w:rsidRDefault="00CB026F">
      <w:pPr>
        <w:pStyle w:val="ListParagraph"/>
        <w:numPr>
          <w:ilvl w:val="2"/>
          <w:numId w:val="2"/>
        </w:numPr>
        <w:tabs>
          <w:tab w:val="left" w:pos="973"/>
          <w:tab w:val="left" w:pos="974"/>
        </w:tabs>
        <w:rPr>
          <w:sz w:val="21"/>
        </w:rPr>
      </w:pPr>
      <w:r>
        <w:rPr>
          <w:sz w:val="21"/>
        </w:rPr>
        <w:t>D</w:t>
      </w:r>
      <w:r w:rsidR="007C44FA">
        <w:rPr>
          <w:sz w:val="21"/>
        </w:rPr>
        <w:t>ebris and D</w:t>
      </w:r>
      <w:r>
        <w:rPr>
          <w:sz w:val="21"/>
        </w:rPr>
        <w:t>ust resistance –</w:t>
      </w:r>
      <w:r w:rsidR="007C44FA">
        <w:rPr>
          <w:sz w:val="21"/>
        </w:rPr>
        <w:t xml:space="preserve"> </w:t>
      </w:r>
      <w:r w:rsidR="00F61094">
        <w:rPr>
          <w:sz w:val="21"/>
        </w:rPr>
        <w:t xml:space="preserve">Debris </w:t>
      </w:r>
      <w:r w:rsidR="007C44FA">
        <w:rPr>
          <w:sz w:val="21"/>
        </w:rPr>
        <w:t xml:space="preserve">and Dust </w:t>
      </w:r>
      <w:r w:rsidR="00F61094">
        <w:rPr>
          <w:sz w:val="21"/>
        </w:rPr>
        <w:t>resistant to IP4X and IP5X requirements BS 6052:1992</w:t>
      </w:r>
    </w:p>
    <w:p w14:paraId="55281314" w14:textId="77777777" w:rsidR="00F61094" w:rsidRDefault="00F61094" w:rsidP="00F61094">
      <w:pPr>
        <w:pStyle w:val="ListParagraph"/>
        <w:tabs>
          <w:tab w:val="left" w:pos="973"/>
          <w:tab w:val="left" w:pos="974"/>
        </w:tabs>
        <w:ind w:firstLine="0"/>
        <w:rPr>
          <w:sz w:val="21"/>
        </w:rPr>
      </w:pPr>
    </w:p>
    <w:p w14:paraId="0792A007" w14:textId="34D8CFA1" w:rsidR="00CB026F" w:rsidRDefault="00CB026F" w:rsidP="008960AD">
      <w:pPr>
        <w:pStyle w:val="ListParagraph"/>
        <w:numPr>
          <w:ilvl w:val="3"/>
          <w:numId w:val="2"/>
        </w:numPr>
        <w:tabs>
          <w:tab w:val="left" w:pos="973"/>
          <w:tab w:val="left" w:pos="974"/>
        </w:tabs>
        <w:rPr>
          <w:sz w:val="21"/>
        </w:rPr>
      </w:pPr>
      <w:r w:rsidRPr="008960AD">
        <w:rPr>
          <w:b/>
          <w:sz w:val="21"/>
        </w:rPr>
        <w:t>IP4</w:t>
      </w:r>
      <w:r w:rsidR="00F61094" w:rsidRPr="008960AD">
        <w:rPr>
          <w:b/>
          <w:sz w:val="21"/>
        </w:rPr>
        <w:t xml:space="preserve">X - </w:t>
      </w:r>
      <w:r w:rsidRPr="008960AD">
        <w:rPr>
          <w:b/>
          <w:sz w:val="21"/>
        </w:rPr>
        <w:t>Protected Against Access to Hazardous Parts and</w:t>
      </w:r>
      <w:r w:rsidR="00F61094" w:rsidRPr="008960AD">
        <w:rPr>
          <w:b/>
          <w:sz w:val="21"/>
        </w:rPr>
        <w:t xml:space="preserve"> Against Solid Foreign Objects</w:t>
      </w:r>
      <w:r w:rsidR="00F61094" w:rsidRPr="008960AD">
        <w:rPr>
          <w:sz w:val="21"/>
        </w:rPr>
        <w:t xml:space="preserve"> ; The barrier was found to have no openings that could be penetrated by the access probe of </w:t>
      </w:r>
      <w:r w:rsidR="00A87062">
        <w:rPr>
          <w:sz w:val="21"/>
        </w:rPr>
        <w:t xml:space="preserve">3/64” </w:t>
      </w:r>
      <w:r w:rsidR="00F61094" w:rsidRPr="008960AD">
        <w:rPr>
          <w:sz w:val="21"/>
        </w:rPr>
        <w:t>diameter reducing adequate clearance between the access probe  and hazardous parts.</w:t>
      </w:r>
    </w:p>
    <w:p w14:paraId="254D8C35" w14:textId="6CCE2728" w:rsidR="007C44FA" w:rsidRDefault="007C44FA" w:rsidP="007C44FA">
      <w:pPr>
        <w:pStyle w:val="ListParagraph"/>
        <w:numPr>
          <w:ilvl w:val="3"/>
          <w:numId w:val="2"/>
        </w:numPr>
        <w:tabs>
          <w:tab w:val="left" w:pos="973"/>
          <w:tab w:val="left" w:pos="974"/>
        </w:tabs>
        <w:rPr>
          <w:sz w:val="21"/>
        </w:rPr>
      </w:pPr>
      <w:r>
        <w:rPr>
          <w:b/>
          <w:sz w:val="21"/>
        </w:rPr>
        <w:t>IP5</w:t>
      </w:r>
      <w:r w:rsidRPr="008960AD">
        <w:rPr>
          <w:b/>
          <w:sz w:val="21"/>
        </w:rPr>
        <w:t>X - Protected Again</w:t>
      </w:r>
      <w:r>
        <w:rPr>
          <w:b/>
          <w:sz w:val="21"/>
        </w:rPr>
        <w:t>st Access to</w:t>
      </w:r>
      <w:r w:rsidRPr="008960AD">
        <w:rPr>
          <w:b/>
          <w:sz w:val="21"/>
        </w:rPr>
        <w:t xml:space="preserve"> Solid Foreign Objects</w:t>
      </w:r>
      <w:r>
        <w:rPr>
          <w:b/>
          <w:sz w:val="21"/>
        </w:rPr>
        <w:t xml:space="preserve"> – Dust </w:t>
      </w:r>
      <w:proofErr w:type="gramStart"/>
      <w:r w:rsidR="00546812">
        <w:rPr>
          <w:b/>
          <w:sz w:val="21"/>
        </w:rPr>
        <w:t>P</w:t>
      </w:r>
      <w:r>
        <w:rPr>
          <w:b/>
          <w:sz w:val="21"/>
        </w:rPr>
        <w:t>rotected</w:t>
      </w:r>
      <w:r w:rsidRPr="008960AD">
        <w:rPr>
          <w:sz w:val="21"/>
        </w:rPr>
        <w:t xml:space="preserve"> ;</w:t>
      </w:r>
      <w:proofErr w:type="gramEnd"/>
      <w:r w:rsidRPr="008960AD">
        <w:rPr>
          <w:sz w:val="21"/>
        </w:rPr>
        <w:t xml:space="preserve"> </w:t>
      </w:r>
      <w:r>
        <w:rPr>
          <w:sz w:val="21"/>
        </w:rPr>
        <w:t>After testing, the barrier was cleaned externally before being cut open for internal inspection. No dust ingress was found in the absorber material.</w:t>
      </w:r>
    </w:p>
    <w:p w14:paraId="1F11CEB7" w14:textId="77777777" w:rsidR="00CB026F" w:rsidRPr="00CB026F" w:rsidRDefault="00CB026F" w:rsidP="00CB026F">
      <w:pPr>
        <w:pStyle w:val="ListParagraph"/>
        <w:rPr>
          <w:w w:val="105"/>
          <w:sz w:val="21"/>
        </w:rPr>
      </w:pPr>
    </w:p>
    <w:p w14:paraId="3AEB4AC6" w14:textId="77777777" w:rsidR="00046BAB" w:rsidRDefault="008E258E">
      <w:pPr>
        <w:pStyle w:val="ListParagraph"/>
        <w:numPr>
          <w:ilvl w:val="2"/>
          <w:numId w:val="2"/>
        </w:numPr>
        <w:tabs>
          <w:tab w:val="left" w:pos="973"/>
          <w:tab w:val="left" w:pos="974"/>
        </w:tabs>
        <w:rPr>
          <w:sz w:val="21"/>
        </w:rPr>
      </w:pPr>
      <w:r>
        <w:rPr>
          <w:w w:val="105"/>
          <w:sz w:val="21"/>
        </w:rPr>
        <w:t>UV resistant: 3</w:t>
      </w:r>
      <w:r>
        <w:rPr>
          <w:spacing w:val="2"/>
          <w:w w:val="105"/>
          <w:sz w:val="21"/>
        </w:rPr>
        <w:t xml:space="preserve"> </w:t>
      </w:r>
      <w:r>
        <w:rPr>
          <w:w w:val="105"/>
          <w:sz w:val="21"/>
        </w:rPr>
        <w:t>years</w:t>
      </w:r>
    </w:p>
    <w:p w14:paraId="6FA073AE" w14:textId="77777777" w:rsidR="00046BAB" w:rsidRDefault="00046BAB">
      <w:pPr>
        <w:pStyle w:val="BodyText"/>
        <w:spacing w:before="7"/>
      </w:pPr>
    </w:p>
    <w:p w14:paraId="7982CDAC" w14:textId="77777777" w:rsidR="00046BAB" w:rsidRDefault="008E258E">
      <w:pPr>
        <w:pStyle w:val="ListParagraph"/>
        <w:numPr>
          <w:ilvl w:val="2"/>
          <w:numId w:val="2"/>
        </w:numPr>
        <w:tabs>
          <w:tab w:val="left" w:pos="973"/>
          <w:tab w:val="left" w:pos="974"/>
        </w:tabs>
        <w:rPr>
          <w:sz w:val="21"/>
        </w:rPr>
      </w:pPr>
      <w:r>
        <w:rPr>
          <w:w w:val="105"/>
          <w:sz w:val="21"/>
        </w:rPr>
        <w:t>Night-time reflective strips:</w:t>
      </w:r>
      <w:r>
        <w:rPr>
          <w:spacing w:val="1"/>
          <w:w w:val="105"/>
          <w:sz w:val="21"/>
        </w:rPr>
        <w:t xml:space="preserve"> </w:t>
      </w:r>
      <w:r>
        <w:rPr>
          <w:w w:val="105"/>
          <w:sz w:val="21"/>
        </w:rPr>
        <w:t>Yes</w:t>
      </w:r>
    </w:p>
    <w:p w14:paraId="2A193C3E" w14:textId="77777777" w:rsidR="00046BAB" w:rsidRDefault="00046BAB">
      <w:pPr>
        <w:pStyle w:val="BodyText"/>
        <w:spacing w:before="11"/>
      </w:pPr>
    </w:p>
    <w:p w14:paraId="2528DAA3" w14:textId="63BE2A6C" w:rsidR="00046BAB" w:rsidRPr="00CB026F" w:rsidRDefault="008E258E">
      <w:pPr>
        <w:pStyle w:val="ListParagraph"/>
        <w:numPr>
          <w:ilvl w:val="2"/>
          <w:numId w:val="2"/>
        </w:numPr>
        <w:tabs>
          <w:tab w:val="left" w:pos="973"/>
          <w:tab w:val="left" w:pos="974"/>
        </w:tabs>
        <w:rPr>
          <w:sz w:val="21"/>
        </w:rPr>
      </w:pPr>
      <w:r>
        <w:rPr>
          <w:w w:val="105"/>
          <w:sz w:val="21"/>
        </w:rPr>
        <w:t>Non</w:t>
      </w:r>
      <w:r w:rsidR="007C44FA">
        <w:rPr>
          <w:w w:val="105"/>
          <w:sz w:val="21"/>
        </w:rPr>
        <w:t xml:space="preserve">-hazardous </w:t>
      </w:r>
      <w:r>
        <w:rPr>
          <w:w w:val="105"/>
          <w:sz w:val="21"/>
        </w:rPr>
        <w:t>materials: Yes</w:t>
      </w:r>
    </w:p>
    <w:p w14:paraId="3ADE96A1" w14:textId="77777777" w:rsidR="00CB026F" w:rsidRPr="00CB026F" w:rsidRDefault="00CB026F" w:rsidP="00CB026F">
      <w:pPr>
        <w:pStyle w:val="ListParagraph"/>
        <w:rPr>
          <w:sz w:val="21"/>
        </w:rPr>
      </w:pPr>
    </w:p>
    <w:p w14:paraId="047C97F7" w14:textId="65E6501B" w:rsidR="00CB026F" w:rsidRDefault="00CB026F">
      <w:pPr>
        <w:pStyle w:val="ListParagraph"/>
        <w:numPr>
          <w:ilvl w:val="2"/>
          <w:numId w:val="2"/>
        </w:numPr>
        <w:tabs>
          <w:tab w:val="left" w:pos="973"/>
          <w:tab w:val="left" w:pos="974"/>
        </w:tabs>
        <w:rPr>
          <w:sz w:val="21"/>
        </w:rPr>
      </w:pPr>
      <w:r>
        <w:rPr>
          <w:sz w:val="21"/>
        </w:rPr>
        <w:t xml:space="preserve">Reusable: Yes  </w:t>
      </w:r>
    </w:p>
    <w:p w14:paraId="2FDD93F1" w14:textId="77777777" w:rsidR="005C621A" w:rsidRPr="005C621A" w:rsidRDefault="005C621A" w:rsidP="005C621A">
      <w:pPr>
        <w:pStyle w:val="ListParagraph"/>
        <w:rPr>
          <w:sz w:val="21"/>
        </w:rPr>
      </w:pPr>
    </w:p>
    <w:p w14:paraId="4F9C07A1" w14:textId="3F2EDABB" w:rsidR="005C621A" w:rsidRDefault="005C621A">
      <w:pPr>
        <w:pStyle w:val="ListParagraph"/>
        <w:numPr>
          <w:ilvl w:val="2"/>
          <w:numId w:val="2"/>
        </w:numPr>
        <w:tabs>
          <w:tab w:val="left" w:pos="973"/>
          <w:tab w:val="left" w:pos="974"/>
        </w:tabs>
        <w:rPr>
          <w:sz w:val="21"/>
        </w:rPr>
      </w:pPr>
      <w:proofErr w:type="gramStart"/>
      <w:r>
        <w:rPr>
          <w:sz w:val="21"/>
        </w:rPr>
        <w:t>Portable :</w:t>
      </w:r>
      <w:proofErr w:type="gramEnd"/>
      <w:r>
        <w:rPr>
          <w:sz w:val="21"/>
        </w:rPr>
        <w:t xml:space="preserve"> Yes </w:t>
      </w:r>
    </w:p>
    <w:p w14:paraId="643D1A90" w14:textId="77777777" w:rsidR="003124DF" w:rsidRPr="003124DF" w:rsidRDefault="003124DF" w:rsidP="003124DF">
      <w:pPr>
        <w:pStyle w:val="ListParagraph"/>
        <w:rPr>
          <w:sz w:val="21"/>
        </w:rPr>
      </w:pPr>
    </w:p>
    <w:p w14:paraId="038A1B11" w14:textId="21358DAE" w:rsidR="003124DF" w:rsidRDefault="003124DF">
      <w:pPr>
        <w:pStyle w:val="ListParagraph"/>
        <w:numPr>
          <w:ilvl w:val="2"/>
          <w:numId w:val="2"/>
        </w:numPr>
        <w:tabs>
          <w:tab w:val="left" w:pos="973"/>
          <w:tab w:val="left" w:pos="974"/>
        </w:tabs>
        <w:rPr>
          <w:sz w:val="21"/>
        </w:rPr>
      </w:pPr>
      <w:proofErr w:type="gramStart"/>
      <w:r>
        <w:rPr>
          <w:sz w:val="21"/>
        </w:rPr>
        <w:t>Rollable :</w:t>
      </w:r>
      <w:proofErr w:type="gramEnd"/>
      <w:r>
        <w:rPr>
          <w:sz w:val="21"/>
        </w:rPr>
        <w:t xml:space="preserve"> Yes </w:t>
      </w:r>
    </w:p>
    <w:p w14:paraId="19926BBC" w14:textId="77777777" w:rsidR="0096771A" w:rsidRPr="0096771A" w:rsidRDefault="0096771A" w:rsidP="0096771A">
      <w:pPr>
        <w:pStyle w:val="ListParagraph"/>
        <w:rPr>
          <w:sz w:val="21"/>
        </w:rPr>
      </w:pPr>
    </w:p>
    <w:p w14:paraId="74EBEA8F" w14:textId="1B744830" w:rsidR="0096771A" w:rsidRDefault="0096771A">
      <w:pPr>
        <w:pStyle w:val="ListParagraph"/>
        <w:numPr>
          <w:ilvl w:val="2"/>
          <w:numId w:val="2"/>
        </w:numPr>
        <w:tabs>
          <w:tab w:val="left" w:pos="973"/>
          <w:tab w:val="left" w:pos="974"/>
        </w:tabs>
        <w:rPr>
          <w:sz w:val="21"/>
        </w:rPr>
      </w:pPr>
      <w:r>
        <w:rPr>
          <w:sz w:val="21"/>
        </w:rPr>
        <w:t>Recycl</w:t>
      </w:r>
      <w:r w:rsidR="00546812">
        <w:rPr>
          <w:sz w:val="21"/>
        </w:rPr>
        <w:t>able</w:t>
      </w:r>
      <w:r w:rsidR="00FB4285">
        <w:rPr>
          <w:sz w:val="21"/>
        </w:rPr>
        <w:t xml:space="preserve"> materials: </w:t>
      </w:r>
      <w:r w:rsidR="00546812">
        <w:rPr>
          <w:sz w:val="21"/>
        </w:rPr>
        <w:t>Yes</w:t>
      </w:r>
    </w:p>
    <w:p w14:paraId="2D1CC3D3" w14:textId="77777777" w:rsidR="0096771A" w:rsidRPr="0096771A" w:rsidRDefault="0096771A" w:rsidP="0096771A">
      <w:pPr>
        <w:pStyle w:val="ListParagraph"/>
        <w:rPr>
          <w:sz w:val="21"/>
        </w:rPr>
      </w:pPr>
    </w:p>
    <w:p w14:paraId="666789C2" w14:textId="6C3ED341" w:rsidR="0096771A" w:rsidRDefault="0096771A">
      <w:pPr>
        <w:pStyle w:val="ListParagraph"/>
        <w:numPr>
          <w:ilvl w:val="2"/>
          <w:numId w:val="2"/>
        </w:numPr>
        <w:tabs>
          <w:tab w:val="left" w:pos="973"/>
          <w:tab w:val="left" w:pos="974"/>
        </w:tabs>
        <w:rPr>
          <w:sz w:val="21"/>
        </w:rPr>
      </w:pPr>
      <w:r>
        <w:rPr>
          <w:sz w:val="21"/>
        </w:rPr>
        <w:t xml:space="preserve">Security: Unique RFID number </w:t>
      </w:r>
      <w:r w:rsidR="00B24AE8">
        <w:rPr>
          <w:sz w:val="21"/>
        </w:rPr>
        <w:t>i</w:t>
      </w:r>
      <w:r>
        <w:rPr>
          <w:sz w:val="21"/>
        </w:rPr>
        <w:t xml:space="preserve">n each acoustic barrier, anti-theft security cable </w:t>
      </w:r>
    </w:p>
    <w:p w14:paraId="4C76CE37" w14:textId="77777777" w:rsidR="0096771A" w:rsidRPr="0096771A" w:rsidRDefault="0096771A" w:rsidP="0096771A">
      <w:pPr>
        <w:pStyle w:val="ListParagraph"/>
        <w:rPr>
          <w:sz w:val="21"/>
        </w:rPr>
      </w:pPr>
    </w:p>
    <w:p w14:paraId="453990DA" w14:textId="75DE10A1" w:rsidR="0096771A" w:rsidRDefault="0096771A">
      <w:pPr>
        <w:pStyle w:val="ListParagraph"/>
        <w:numPr>
          <w:ilvl w:val="2"/>
          <w:numId w:val="2"/>
        </w:numPr>
        <w:tabs>
          <w:tab w:val="left" w:pos="973"/>
          <w:tab w:val="left" w:pos="974"/>
        </w:tabs>
        <w:rPr>
          <w:sz w:val="21"/>
        </w:rPr>
      </w:pPr>
      <w:r>
        <w:rPr>
          <w:sz w:val="21"/>
        </w:rPr>
        <w:t xml:space="preserve">Safety: </w:t>
      </w:r>
      <w:r w:rsidR="00E672A8">
        <w:rPr>
          <w:sz w:val="21"/>
        </w:rPr>
        <w:t xml:space="preserve">All </w:t>
      </w:r>
      <w:r>
        <w:rPr>
          <w:sz w:val="21"/>
        </w:rPr>
        <w:t xml:space="preserve">warning </w:t>
      </w:r>
      <w:r w:rsidR="00E672A8">
        <w:rPr>
          <w:sz w:val="21"/>
        </w:rPr>
        <w:t xml:space="preserve">and hazard </w:t>
      </w:r>
      <w:r>
        <w:rPr>
          <w:sz w:val="21"/>
        </w:rPr>
        <w:t>labels</w:t>
      </w:r>
      <w:r w:rsidR="00B24AE8">
        <w:rPr>
          <w:sz w:val="21"/>
        </w:rPr>
        <w:t xml:space="preserve"> clearly</w:t>
      </w:r>
      <w:r>
        <w:rPr>
          <w:sz w:val="21"/>
        </w:rPr>
        <w:t xml:space="preserve"> printed on barrier </w:t>
      </w:r>
      <w:r w:rsidR="00B24AE8">
        <w:rPr>
          <w:sz w:val="21"/>
        </w:rPr>
        <w:t xml:space="preserve">at eye level </w:t>
      </w:r>
    </w:p>
    <w:p w14:paraId="4D241898" w14:textId="77777777" w:rsidR="0096771A" w:rsidRPr="0096771A" w:rsidRDefault="0096771A" w:rsidP="0096771A">
      <w:pPr>
        <w:pStyle w:val="ListParagraph"/>
        <w:rPr>
          <w:sz w:val="21"/>
        </w:rPr>
      </w:pPr>
    </w:p>
    <w:p w14:paraId="404C60A3" w14:textId="4E2C8483" w:rsidR="0096771A" w:rsidRDefault="0096771A">
      <w:pPr>
        <w:pStyle w:val="ListParagraph"/>
        <w:numPr>
          <w:ilvl w:val="2"/>
          <w:numId w:val="2"/>
        </w:numPr>
        <w:tabs>
          <w:tab w:val="left" w:pos="973"/>
          <w:tab w:val="left" w:pos="974"/>
        </w:tabs>
        <w:rPr>
          <w:sz w:val="21"/>
        </w:rPr>
      </w:pPr>
      <w:r>
        <w:rPr>
          <w:sz w:val="21"/>
        </w:rPr>
        <w:t xml:space="preserve">Manufacturer’s Warranty: </w:t>
      </w:r>
      <w:r w:rsidR="00FB4285">
        <w:rPr>
          <w:sz w:val="21"/>
        </w:rPr>
        <w:t>24-</w:t>
      </w:r>
      <w:r>
        <w:rPr>
          <w:sz w:val="21"/>
        </w:rPr>
        <w:t>month</w:t>
      </w:r>
      <w:r>
        <w:rPr>
          <w:sz w:val="21"/>
          <w:szCs w:val="21"/>
        </w:rPr>
        <w:t xml:space="preserve"> </w:t>
      </w:r>
      <w:r w:rsidR="00FB4285">
        <w:rPr>
          <w:sz w:val="21"/>
          <w:szCs w:val="21"/>
        </w:rPr>
        <w:t xml:space="preserve">barrier warranty </w:t>
      </w:r>
      <w:r w:rsidR="00546812">
        <w:rPr>
          <w:sz w:val="21"/>
          <w:szCs w:val="21"/>
        </w:rPr>
        <w:t xml:space="preserve">- </w:t>
      </w:r>
      <w:r w:rsidR="00546812" w:rsidRPr="0096771A">
        <w:rPr>
          <w:sz w:val="21"/>
          <w:szCs w:val="21"/>
        </w:rPr>
        <w:t>The</w:t>
      </w:r>
      <w:r w:rsidRPr="0096771A">
        <w:rPr>
          <w:sz w:val="21"/>
          <w:szCs w:val="21"/>
        </w:rPr>
        <w:t xml:space="preserve"> PVC front outer layer will come with a separate 36-month UV resistant manufacturer</w:t>
      </w:r>
      <w:r w:rsidR="00FB4285">
        <w:rPr>
          <w:sz w:val="21"/>
          <w:szCs w:val="21"/>
        </w:rPr>
        <w:t>’</w:t>
      </w:r>
      <w:r w:rsidRPr="0096771A">
        <w:rPr>
          <w:sz w:val="21"/>
          <w:szCs w:val="21"/>
        </w:rPr>
        <w:t>s warranty.</w:t>
      </w:r>
    </w:p>
    <w:p w14:paraId="4265E17A" w14:textId="77777777" w:rsidR="0096771A" w:rsidRPr="0096771A" w:rsidRDefault="0096771A" w:rsidP="0096771A">
      <w:pPr>
        <w:pStyle w:val="ListParagraph"/>
        <w:rPr>
          <w:sz w:val="21"/>
        </w:rPr>
      </w:pPr>
    </w:p>
    <w:p w14:paraId="552332EF" w14:textId="6D12AECE" w:rsidR="0096771A" w:rsidRPr="00FB4285" w:rsidRDefault="0096771A">
      <w:pPr>
        <w:pStyle w:val="ListParagraph"/>
        <w:numPr>
          <w:ilvl w:val="2"/>
          <w:numId w:val="2"/>
        </w:numPr>
        <w:tabs>
          <w:tab w:val="left" w:pos="973"/>
          <w:tab w:val="left" w:pos="974"/>
        </w:tabs>
        <w:rPr>
          <w:sz w:val="21"/>
        </w:rPr>
      </w:pPr>
      <w:r>
        <w:rPr>
          <w:sz w:val="21"/>
        </w:rPr>
        <w:t xml:space="preserve">Manuals: </w:t>
      </w:r>
      <w:r w:rsidRPr="0096771A">
        <w:rPr>
          <w:sz w:val="21"/>
          <w:szCs w:val="21"/>
        </w:rPr>
        <w:t>Complete installation and operation manuals shall accompany each unit via a QR code printed on the front outer la</w:t>
      </w:r>
      <w:r>
        <w:rPr>
          <w:sz w:val="21"/>
          <w:szCs w:val="21"/>
        </w:rPr>
        <w:t>y</w:t>
      </w:r>
      <w:r w:rsidRPr="0096771A">
        <w:rPr>
          <w:sz w:val="21"/>
          <w:szCs w:val="21"/>
        </w:rPr>
        <w:t>er of the barrier</w:t>
      </w:r>
    </w:p>
    <w:p w14:paraId="3AAC6FAA" w14:textId="77777777" w:rsidR="00FB4285" w:rsidRPr="00FB4285" w:rsidRDefault="00FB4285" w:rsidP="00FB4285">
      <w:pPr>
        <w:pStyle w:val="ListParagraph"/>
        <w:rPr>
          <w:sz w:val="21"/>
        </w:rPr>
      </w:pPr>
    </w:p>
    <w:p w14:paraId="00C90409" w14:textId="74F7FD41" w:rsidR="00FB4285" w:rsidRDefault="00FB4285">
      <w:pPr>
        <w:pStyle w:val="ListParagraph"/>
        <w:numPr>
          <w:ilvl w:val="2"/>
          <w:numId w:val="2"/>
        </w:numPr>
        <w:tabs>
          <w:tab w:val="left" w:pos="973"/>
          <w:tab w:val="left" w:pos="974"/>
        </w:tabs>
        <w:rPr>
          <w:sz w:val="21"/>
        </w:rPr>
      </w:pPr>
      <w:r>
        <w:rPr>
          <w:sz w:val="21"/>
        </w:rPr>
        <w:t xml:space="preserve">Maintenance: The barrier shall not require any special cleaning products and shall be easily cleaned with a </w:t>
      </w:r>
      <w:r w:rsidR="00546812">
        <w:rPr>
          <w:sz w:val="21"/>
        </w:rPr>
        <w:t>high-pressure</w:t>
      </w:r>
      <w:r>
        <w:rPr>
          <w:sz w:val="21"/>
        </w:rPr>
        <w:t xml:space="preserve"> water spray (up to 80-100psi). A cleaning solution can be used for graffiti</w:t>
      </w:r>
      <w:r w:rsidR="00546812">
        <w:rPr>
          <w:sz w:val="21"/>
        </w:rPr>
        <w:t xml:space="preserve"> removal </w:t>
      </w:r>
      <w:r>
        <w:rPr>
          <w:sz w:val="21"/>
        </w:rPr>
        <w:t xml:space="preserve"> </w:t>
      </w:r>
    </w:p>
    <w:p w14:paraId="68C4FFC4" w14:textId="77777777" w:rsidR="00910CE0" w:rsidRPr="00910CE0" w:rsidRDefault="00910CE0" w:rsidP="00910CE0">
      <w:pPr>
        <w:pStyle w:val="ListParagraph"/>
        <w:rPr>
          <w:sz w:val="21"/>
        </w:rPr>
      </w:pPr>
    </w:p>
    <w:p w14:paraId="53F15029" w14:textId="32AB6052" w:rsidR="00910CE0" w:rsidRPr="00910CE0" w:rsidRDefault="00910CE0" w:rsidP="00910CE0">
      <w:pPr>
        <w:pStyle w:val="ListParagraph"/>
        <w:numPr>
          <w:ilvl w:val="2"/>
          <w:numId w:val="2"/>
        </w:numPr>
        <w:tabs>
          <w:tab w:val="left" w:pos="973"/>
          <w:tab w:val="left" w:pos="974"/>
        </w:tabs>
        <w:spacing w:before="86"/>
        <w:rPr>
          <w:sz w:val="21"/>
        </w:rPr>
      </w:pPr>
      <w:r>
        <w:rPr>
          <w:w w:val="105"/>
          <w:sz w:val="21"/>
        </w:rPr>
        <w:t xml:space="preserve">Heavy duty, rust </w:t>
      </w:r>
      <w:r w:rsidR="00546812">
        <w:rPr>
          <w:w w:val="105"/>
          <w:sz w:val="21"/>
        </w:rPr>
        <w:t xml:space="preserve">resistant </w:t>
      </w:r>
      <w:r>
        <w:rPr>
          <w:w w:val="105"/>
          <w:sz w:val="21"/>
        </w:rPr>
        <w:t xml:space="preserve">brass metallic grommets with </w:t>
      </w:r>
      <w:r w:rsidR="00FB4285">
        <w:rPr>
          <w:w w:val="105"/>
          <w:sz w:val="21"/>
        </w:rPr>
        <w:t>1-inch</w:t>
      </w:r>
      <w:r>
        <w:rPr>
          <w:w w:val="105"/>
          <w:sz w:val="21"/>
        </w:rPr>
        <w:t xml:space="preserve"> </w:t>
      </w:r>
      <w:r w:rsidR="00F76612">
        <w:rPr>
          <w:w w:val="105"/>
          <w:sz w:val="21"/>
        </w:rPr>
        <w:t xml:space="preserve">diameter </w:t>
      </w:r>
      <w:r>
        <w:rPr>
          <w:w w:val="105"/>
          <w:sz w:val="21"/>
        </w:rPr>
        <w:t>opening (CUI 64% ZN 36%)</w:t>
      </w:r>
    </w:p>
    <w:p w14:paraId="03B28F51" w14:textId="77777777" w:rsidR="00910CE0" w:rsidRPr="00910CE0" w:rsidRDefault="00910CE0" w:rsidP="00910CE0">
      <w:pPr>
        <w:pStyle w:val="ListParagraph"/>
        <w:rPr>
          <w:sz w:val="21"/>
        </w:rPr>
      </w:pPr>
    </w:p>
    <w:p w14:paraId="38943ABB" w14:textId="77777777" w:rsidR="00005F22" w:rsidRDefault="00005F22" w:rsidP="00005F22">
      <w:pPr>
        <w:pStyle w:val="ListParagraph"/>
        <w:numPr>
          <w:ilvl w:val="2"/>
          <w:numId w:val="2"/>
        </w:numPr>
        <w:tabs>
          <w:tab w:val="left" w:pos="973"/>
          <w:tab w:val="left" w:pos="974"/>
        </w:tabs>
        <w:rPr>
          <w:sz w:val="21"/>
        </w:rPr>
      </w:pPr>
      <w:r>
        <w:rPr>
          <w:sz w:val="21"/>
        </w:rPr>
        <w:t>Thread – a heat-resistant, non-melting, self-extinguishing sewing thread, made from continuous filament meta-</w:t>
      </w:r>
      <w:proofErr w:type="spellStart"/>
      <w:r>
        <w:rPr>
          <w:sz w:val="21"/>
        </w:rPr>
        <w:t>aramide</w:t>
      </w:r>
      <w:proofErr w:type="spellEnd"/>
      <w:r>
        <w:rPr>
          <w:sz w:val="21"/>
        </w:rPr>
        <w:t xml:space="preserve"> of the brand </w:t>
      </w:r>
      <w:proofErr w:type="spellStart"/>
      <w:r>
        <w:rPr>
          <w:sz w:val="21"/>
        </w:rPr>
        <w:t>DuPont</w:t>
      </w:r>
      <w:r w:rsidRPr="00910CE0">
        <w:rPr>
          <w:sz w:val="21"/>
          <w:vertAlign w:val="superscript"/>
        </w:rPr>
        <w:t>TM</w:t>
      </w:r>
      <w:proofErr w:type="spellEnd"/>
      <w:r>
        <w:rPr>
          <w:sz w:val="21"/>
          <w:vertAlign w:val="superscript"/>
        </w:rPr>
        <w:t xml:space="preserve"> </w:t>
      </w:r>
      <w:r w:rsidRPr="00910CE0">
        <w:rPr>
          <w:sz w:val="21"/>
        </w:rPr>
        <w:t>NOMEX (or similar) for high temperatures</w:t>
      </w:r>
      <w:r>
        <w:rPr>
          <w:sz w:val="21"/>
          <w:vertAlign w:val="superscript"/>
        </w:rPr>
        <w:t xml:space="preserve">. </w:t>
      </w:r>
      <w:r>
        <w:rPr>
          <w:sz w:val="21"/>
        </w:rPr>
        <w:t xml:space="preserve">The long-term heat resistance is approximately </w:t>
      </w:r>
      <w:r w:rsidRPr="00005F22">
        <w:rPr>
          <w:color w:val="222222"/>
          <w:sz w:val="21"/>
          <w:szCs w:val="21"/>
        </w:rPr>
        <w:t>428</w:t>
      </w:r>
      <w:r w:rsidRPr="00005F22">
        <w:rPr>
          <w:b/>
          <w:bCs/>
          <w:color w:val="222222"/>
          <w:sz w:val="21"/>
          <w:szCs w:val="21"/>
        </w:rPr>
        <w:t>°</w:t>
      </w:r>
      <w:r w:rsidRPr="00005F22">
        <w:rPr>
          <w:bCs/>
          <w:color w:val="222222"/>
          <w:sz w:val="21"/>
          <w:szCs w:val="21"/>
        </w:rPr>
        <w:t xml:space="preserve">F and decomposition temperature is approximately </w:t>
      </w:r>
      <w:r w:rsidRPr="00005F22">
        <w:rPr>
          <w:color w:val="222222"/>
          <w:sz w:val="21"/>
          <w:szCs w:val="21"/>
        </w:rPr>
        <w:t>698</w:t>
      </w:r>
      <w:r w:rsidRPr="00005F22">
        <w:rPr>
          <w:bCs/>
          <w:color w:val="222222"/>
          <w:sz w:val="21"/>
          <w:szCs w:val="21"/>
        </w:rPr>
        <w:t>°F</w:t>
      </w:r>
    </w:p>
    <w:p w14:paraId="283B8FEB" w14:textId="77777777" w:rsidR="00005F22" w:rsidRPr="00005F22" w:rsidRDefault="00005F22" w:rsidP="00005F22">
      <w:pPr>
        <w:pStyle w:val="ListParagraph"/>
        <w:tabs>
          <w:tab w:val="left" w:pos="974"/>
        </w:tabs>
        <w:spacing w:line="249" w:lineRule="auto"/>
        <w:ind w:right="529" w:firstLine="0"/>
        <w:rPr>
          <w:sz w:val="21"/>
        </w:rPr>
      </w:pPr>
    </w:p>
    <w:p w14:paraId="100CEE09" w14:textId="77777777" w:rsidR="00005F22" w:rsidRPr="00005F22" w:rsidRDefault="00005F22" w:rsidP="00005F22">
      <w:pPr>
        <w:pStyle w:val="ListParagraph"/>
        <w:rPr>
          <w:w w:val="105"/>
          <w:sz w:val="21"/>
        </w:rPr>
      </w:pPr>
    </w:p>
    <w:p w14:paraId="3BE34E2B" w14:textId="77777777" w:rsidR="00910CE0" w:rsidRPr="00CB026F" w:rsidRDefault="00910CE0" w:rsidP="00910CE0">
      <w:pPr>
        <w:pStyle w:val="ListParagraph"/>
        <w:numPr>
          <w:ilvl w:val="2"/>
          <w:numId w:val="2"/>
        </w:numPr>
        <w:tabs>
          <w:tab w:val="left" w:pos="974"/>
        </w:tabs>
        <w:spacing w:line="249" w:lineRule="auto"/>
        <w:ind w:right="529"/>
        <w:rPr>
          <w:sz w:val="21"/>
        </w:rPr>
      </w:pPr>
      <w:r>
        <w:rPr>
          <w:w w:val="105"/>
          <w:sz w:val="21"/>
        </w:rPr>
        <w:t>Applications: Construction &amp; demolition projects; rail and road construction/maintenance; utility works/maintenance; site refurbishments/renovations, general building maintenance, music, sports and other public events; loading and unloading areas; outdoor gun ranges, airports and heliports.</w:t>
      </w:r>
    </w:p>
    <w:p w14:paraId="6B9D116E" w14:textId="77777777" w:rsidR="00910CE0" w:rsidRDefault="00910CE0" w:rsidP="00910CE0">
      <w:pPr>
        <w:pStyle w:val="ListParagraph"/>
        <w:tabs>
          <w:tab w:val="left" w:pos="973"/>
          <w:tab w:val="left" w:pos="974"/>
        </w:tabs>
        <w:spacing w:before="86"/>
        <w:ind w:firstLine="0"/>
        <w:rPr>
          <w:sz w:val="21"/>
        </w:rPr>
      </w:pPr>
    </w:p>
    <w:p w14:paraId="2B5856F7" w14:textId="77777777" w:rsidR="00046BAB" w:rsidRDefault="00046BAB">
      <w:pPr>
        <w:rPr>
          <w:sz w:val="21"/>
        </w:rPr>
      </w:pPr>
    </w:p>
    <w:p w14:paraId="18D6D380" w14:textId="77777777" w:rsidR="00CB026F" w:rsidRDefault="00CB026F">
      <w:pPr>
        <w:rPr>
          <w:sz w:val="21"/>
        </w:rPr>
        <w:sectPr w:rsidR="00CB026F">
          <w:pgSz w:w="12240" w:h="15840"/>
          <w:pgMar w:top="1360" w:right="900" w:bottom="940" w:left="1340" w:header="739" w:footer="756" w:gutter="0"/>
          <w:cols w:space="720"/>
        </w:sectPr>
      </w:pPr>
    </w:p>
    <w:p w14:paraId="4D2ABBFA" w14:textId="77777777" w:rsidR="00046BAB" w:rsidRDefault="00046BAB">
      <w:pPr>
        <w:pStyle w:val="BodyText"/>
        <w:rPr>
          <w:sz w:val="24"/>
        </w:rPr>
      </w:pPr>
    </w:p>
    <w:p w14:paraId="7B7A3850" w14:textId="77777777" w:rsidR="00046BAB" w:rsidRDefault="008E258E">
      <w:pPr>
        <w:pStyle w:val="ListParagraph"/>
        <w:numPr>
          <w:ilvl w:val="1"/>
          <w:numId w:val="2"/>
        </w:numPr>
        <w:tabs>
          <w:tab w:val="left" w:pos="973"/>
          <w:tab w:val="left" w:pos="974"/>
        </w:tabs>
        <w:spacing w:before="209"/>
        <w:rPr>
          <w:sz w:val="21"/>
        </w:rPr>
      </w:pPr>
      <w:r>
        <w:rPr>
          <w:w w:val="105"/>
          <w:sz w:val="21"/>
        </w:rPr>
        <w:t>ACOUSTICAL PERFORMANCE</w:t>
      </w:r>
    </w:p>
    <w:p w14:paraId="1ACF54BE" w14:textId="77777777" w:rsidR="00046BAB" w:rsidRDefault="00046BAB">
      <w:pPr>
        <w:pStyle w:val="BodyText"/>
        <w:rPr>
          <w:sz w:val="22"/>
        </w:rPr>
      </w:pPr>
    </w:p>
    <w:p w14:paraId="1EF2C448" w14:textId="77777777" w:rsidR="00046BAB" w:rsidRPr="00FB4285" w:rsidRDefault="008E258E">
      <w:pPr>
        <w:pStyle w:val="ListParagraph"/>
        <w:numPr>
          <w:ilvl w:val="2"/>
          <w:numId w:val="2"/>
        </w:numPr>
        <w:tabs>
          <w:tab w:val="left" w:pos="973"/>
          <w:tab w:val="left" w:pos="974"/>
        </w:tabs>
        <w:spacing w:after="3"/>
        <w:rPr>
          <w:sz w:val="21"/>
          <w:szCs w:val="21"/>
        </w:rPr>
      </w:pPr>
      <w:r w:rsidRPr="00FB4285">
        <w:rPr>
          <w:w w:val="105"/>
          <w:sz w:val="21"/>
          <w:szCs w:val="21"/>
        </w:rPr>
        <w:t>Sound Absorption Coefficients per ASTM</w:t>
      </w:r>
      <w:r w:rsidRPr="00FB4285">
        <w:rPr>
          <w:spacing w:val="5"/>
          <w:w w:val="105"/>
          <w:sz w:val="21"/>
          <w:szCs w:val="21"/>
        </w:rPr>
        <w:t xml:space="preserve"> </w:t>
      </w:r>
      <w:r w:rsidRPr="00FB4285">
        <w:rPr>
          <w:w w:val="105"/>
          <w:sz w:val="21"/>
          <w:szCs w:val="21"/>
        </w:rPr>
        <w:t>C423:</w:t>
      </w:r>
    </w:p>
    <w:tbl>
      <w:tblPr>
        <w:tblW w:w="8983" w:type="dxa"/>
        <w:tblInd w:w="1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0"/>
        <w:gridCol w:w="703"/>
        <w:gridCol w:w="630"/>
        <w:gridCol w:w="630"/>
        <w:gridCol w:w="702"/>
        <w:gridCol w:w="648"/>
        <w:gridCol w:w="630"/>
        <w:gridCol w:w="630"/>
        <w:gridCol w:w="810"/>
      </w:tblGrid>
      <w:tr w:rsidR="00784ABF" w:rsidRPr="00FB4285" w14:paraId="3147BB09" w14:textId="77777777" w:rsidTr="00784ABF">
        <w:trPr>
          <w:trHeight w:val="551"/>
        </w:trPr>
        <w:tc>
          <w:tcPr>
            <w:tcW w:w="3600" w:type="dxa"/>
          </w:tcPr>
          <w:p w14:paraId="6260CE07" w14:textId="2E2AA313" w:rsidR="00046BAB" w:rsidRPr="00FB4285" w:rsidRDefault="008E258E">
            <w:pPr>
              <w:pStyle w:val="TableParagraph"/>
              <w:spacing w:before="0" w:line="273" w:lineRule="exact"/>
              <w:ind w:left="92"/>
              <w:rPr>
                <w:sz w:val="21"/>
                <w:szCs w:val="21"/>
              </w:rPr>
            </w:pPr>
            <w:r w:rsidRPr="00FB4285">
              <w:rPr>
                <w:sz w:val="21"/>
                <w:szCs w:val="21"/>
              </w:rPr>
              <w:t>1/</w:t>
            </w:r>
            <w:r w:rsidR="00371A64">
              <w:rPr>
                <w:sz w:val="21"/>
                <w:szCs w:val="21"/>
              </w:rPr>
              <w:t>1</w:t>
            </w:r>
            <w:r w:rsidRPr="00FB4285">
              <w:rPr>
                <w:sz w:val="21"/>
                <w:szCs w:val="21"/>
              </w:rPr>
              <w:t xml:space="preserve"> Octave Band Center Frequency</w:t>
            </w:r>
          </w:p>
          <w:p w14:paraId="36CCD483" w14:textId="77777777" w:rsidR="00046BAB" w:rsidRPr="00FB4285" w:rsidRDefault="008E258E">
            <w:pPr>
              <w:pStyle w:val="TableParagraph"/>
              <w:spacing w:before="2" w:line="257" w:lineRule="exact"/>
              <w:ind w:left="92"/>
              <w:rPr>
                <w:sz w:val="21"/>
                <w:szCs w:val="21"/>
              </w:rPr>
            </w:pPr>
            <w:r w:rsidRPr="00FB4285">
              <w:rPr>
                <w:sz w:val="21"/>
                <w:szCs w:val="21"/>
              </w:rPr>
              <w:t>(Hz)</w:t>
            </w:r>
          </w:p>
        </w:tc>
        <w:tc>
          <w:tcPr>
            <w:tcW w:w="703" w:type="dxa"/>
          </w:tcPr>
          <w:p w14:paraId="6B0163A1" w14:textId="77777777" w:rsidR="00046BAB" w:rsidRPr="00FB4285" w:rsidRDefault="008E258E">
            <w:pPr>
              <w:pStyle w:val="TableParagraph"/>
              <w:ind w:left="109" w:right="114"/>
              <w:jc w:val="center"/>
              <w:rPr>
                <w:sz w:val="21"/>
                <w:szCs w:val="21"/>
              </w:rPr>
            </w:pPr>
            <w:r w:rsidRPr="00FB4285">
              <w:rPr>
                <w:sz w:val="21"/>
                <w:szCs w:val="21"/>
              </w:rPr>
              <w:t>125</w:t>
            </w:r>
          </w:p>
        </w:tc>
        <w:tc>
          <w:tcPr>
            <w:tcW w:w="630" w:type="dxa"/>
          </w:tcPr>
          <w:p w14:paraId="2F58009D" w14:textId="77777777" w:rsidR="00046BAB" w:rsidRPr="00FB4285" w:rsidRDefault="008E258E">
            <w:pPr>
              <w:pStyle w:val="TableParagraph"/>
              <w:ind w:right="85"/>
              <w:jc w:val="center"/>
              <w:rPr>
                <w:sz w:val="21"/>
                <w:szCs w:val="21"/>
              </w:rPr>
            </w:pPr>
            <w:r w:rsidRPr="00FB4285">
              <w:rPr>
                <w:sz w:val="21"/>
                <w:szCs w:val="21"/>
              </w:rPr>
              <w:t>250</w:t>
            </w:r>
          </w:p>
        </w:tc>
        <w:tc>
          <w:tcPr>
            <w:tcW w:w="630" w:type="dxa"/>
          </w:tcPr>
          <w:p w14:paraId="5E1C5AE1" w14:textId="77777777" w:rsidR="00046BAB" w:rsidRPr="00FB4285" w:rsidRDefault="008E258E">
            <w:pPr>
              <w:pStyle w:val="TableParagraph"/>
              <w:ind w:left="122"/>
              <w:rPr>
                <w:sz w:val="21"/>
                <w:szCs w:val="21"/>
              </w:rPr>
            </w:pPr>
            <w:r w:rsidRPr="00FB4285">
              <w:rPr>
                <w:sz w:val="21"/>
                <w:szCs w:val="21"/>
              </w:rPr>
              <w:t>500</w:t>
            </w:r>
          </w:p>
        </w:tc>
        <w:tc>
          <w:tcPr>
            <w:tcW w:w="702" w:type="dxa"/>
          </w:tcPr>
          <w:p w14:paraId="00D74D66" w14:textId="77777777" w:rsidR="00046BAB" w:rsidRPr="00FB4285" w:rsidRDefault="008E258E">
            <w:pPr>
              <w:pStyle w:val="TableParagraph"/>
              <w:ind w:right="85"/>
              <w:jc w:val="center"/>
              <w:rPr>
                <w:sz w:val="21"/>
                <w:szCs w:val="21"/>
              </w:rPr>
            </w:pPr>
            <w:r w:rsidRPr="00FB4285">
              <w:rPr>
                <w:sz w:val="21"/>
                <w:szCs w:val="21"/>
              </w:rPr>
              <w:t>1K</w:t>
            </w:r>
          </w:p>
        </w:tc>
        <w:tc>
          <w:tcPr>
            <w:tcW w:w="648" w:type="dxa"/>
          </w:tcPr>
          <w:p w14:paraId="5EC0E57F" w14:textId="77777777" w:rsidR="00046BAB" w:rsidRPr="00FB4285" w:rsidRDefault="008E258E">
            <w:pPr>
              <w:pStyle w:val="TableParagraph"/>
              <w:ind w:left="0" w:right="168"/>
              <w:jc w:val="right"/>
              <w:rPr>
                <w:sz w:val="21"/>
                <w:szCs w:val="21"/>
              </w:rPr>
            </w:pPr>
            <w:r w:rsidRPr="00FB4285">
              <w:rPr>
                <w:sz w:val="21"/>
                <w:szCs w:val="21"/>
              </w:rPr>
              <w:t>2K</w:t>
            </w:r>
          </w:p>
        </w:tc>
        <w:tc>
          <w:tcPr>
            <w:tcW w:w="630" w:type="dxa"/>
          </w:tcPr>
          <w:p w14:paraId="29310FC2" w14:textId="77777777" w:rsidR="00046BAB" w:rsidRPr="00FB4285" w:rsidRDefault="008E258E">
            <w:pPr>
              <w:pStyle w:val="TableParagraph"/>
              <w:ind w:left="72" w:right="85"/>
              <w:jc w:val="center"/>
              <w:rPr>
                <w:sz w:val="21"/>
                <w:szCs w:val="21"/>
              </w:rPr>
            </w:pPr>
            <w:r w:rsidRPr="00FB4285">
              <w:rPr>
                <w:sz w:val="21"/>
                <w:szCs w:val="21"/>
              </w:rPr>
              <w:t>4K</w:t>
            </w:r>
          </w:p>
        </w:tc>
        <w:tc>
          <w:tcPr>
            <w:tcW w:w="630" w:type="dxa"/>
          </w:tcPr>
          <w:p w14:paraId="5A364384" w14:textId="7EA7A907" w:rsidR="00046BAB" w:rsidRPr="00FB4285" w:rsidRDefault="00E672A8" w:rsidP="00AB713F">
            <w:pPr>
              <w:pStyle w:val="TableParagraph"/>
              <w:ind w:left="72" w:right="85"/>
              <w:jc w:val="center"/>
              <w:rPr>
                <w:sz w:val="21"/>
                <w:szCs w:val="21"/>
              </w:rPr>
            </w:pPr>
            <w:r>
              <w:rPr>
                <w:sz w:val="21"/>
                <w:szCs w:val="21"/>
              </w:rPr>
              <w:t>8K</w:t>
            </w:r>
          </w:p>
        </w:tc>
        <w:tc>
          <w:tcPr>
            <w:tcW w:w="810" w:type="dxa"/>
          </w:tcPr>
          <w:p w14:paraId="6EC90813" w14:textId="77777777" w:rsidR="00046BAB" w:rsidRPr="00FB4285" w:rsidRDefault="008E258E">
            <w:pPr>
              <w:pStyle w:val="TableParagraph"/>
              <w:ind w:left="126"/>
              <w:rPr>
                <w:sz w:val="21"/>
                <w:szCs w:val="21"/>
              </w:rPr>
            </w:pPr>
            <w:r w:rsidRPr="00FB4285">
              <w:rPr>
                <w:sz w:val="21"/>
                <w:szCs w:val="21"/>
              </w:rPr>
              <w:t>NRC</w:t>
            </w:r>
          </w:p>
        </w:tc>
      </w:tr>
      <w:tr w:rsidR="00784ABF" w:rsidRPr="00FB4285" w14:paraId="7670734D" w14:textId="77777777" w:rsidTr="00784ABF">
        <w:trPr>
          <w:trHeight w:val="551"/>
        </w:trPr>
        <w:tc>
          <w:tcPr>
            <w:tcW w:w="3600" w:type="dxa"/>
          </w:tcPr>
          <w:p w14:paraId="27DF251C" w14:textId="25E72C20" w:rsidR="00046BAB" w:rsidRPr="00FB4285" w:rsidRDefault="0026704F">
            <w:pPr>
              <w:pStyle w:val="TableParagraph"/>
              <w:tabs>
                <w:tab w:val="left" w:pos="792"/>
                <w:tab w:val="left" w:pos="1679"/>
                <w:tab w:val="left" w:pos="2419"/>
                <w:tab w:val="left" w:pos="2920"/>
              </w:tabs>
              <w:spacing w:before="0" w:line="273" w:lineRule="exact"/>
              <w:ind w:left="92"/>
              <w:rPr>
                <w:sz w:val="21"/>
                <w:szCs w:val="21"/>
              </w:rPr>
            </w:pPr>
            <w:r w:rsidRPr="00FB4285">
              <w:rPr>
                <w:sz w:val="21"/>
                <w:szCs w:val="21"/>
              </w:rPr>
              <w:t>Echo</w:t>
            </w:r>
            <w:r w:rsidRPr="00FB4285">
              <w:rPr>
                <w:sz w:val="21"/>
                <w:szCs w:val="21"/>
              </w:rPr>
              <w:tab/>
              <w:t>Barrier</w:t>
            </w:r>
            <w:r w:rsidRPr="00FB4285">
              <w:rPr>
                <w:sz w:val="21"/>
                <w:szCs w:val="21"/>
              </w:rPr>
              <w:tab/>
              <w:t>Panel</w:t>
            </w:r>
            <w:r w:rsidRPr="00FB4285">
              <w:rPr>
                <w:sz w:val="21"/>
                <w:szCs w:val="21"/>
              </w:rPr>
              <w:tab/>
              <w:t>H</w:t>
            </w:r>
            <w:r w:rsidR="00304712">
              <w:rPr>
                <w:sz w:val="21"/>
                <w:szCs w:val="21"/>
              </w:rPr>
              <w:t>9</w:t>
            </w:r>
            <w:r w:rsidR="008E258E" w:rsidRPr="00FB4285">
              <w:rPr>
                <w:sz w:val="21"/>
                <w:szCs w:val="21"/>
              </w:rPr>
              <w:tab/>
              <w:t>single</w:t>
            </w:r>
          </w:p>
          <w:p w14:paraId="369F58AC" w14:textId="34D44BCB" w:rsidR="00046BAB" w:rsidRPr="00FB4285" w:rsidRDefault="00B32860">
            <w:pPr>
              <w:pStyle w:val="TableParagraph"/>
              <w:spacing w:before="2" w:line="257" w:lineRule="exact"/>
              <w:ind w:left="92"/>
              <w:rPr>
                <w:sz w:val="21"/>
                <w:szCs w:val="21"/>
              </w:rPr>
            </w:pPr>
            <w:r w:rsidRPr="00FB4285">
              <w:rPr>
                <w:sz w:val="21"/>
                <w:szCs w:val="21"/>
              </w:rPr>
              <w:t>layer</w:t>
            </w:r>
          </w:p>
        </w:tc>
        <w:tc>
          <w:tcPr>
            <w:tcW w:w="703" w:type="dxa"/>
          </w:tcPr>
          <w:p w14:paraId="1A198C7D" w14:textId="76C33CA7" w:rsidR="00046BAB" w:rsidRPr="00FB4285" w:rsidRDefault="00DE74D1">
            <w:pPr>
              <w:pStyle w:val="TableParagraph"/>
              <w:ind w:left="109" w:right="114"/>
              <w:jc w:val="center"/>
              <w:rPr>
                <w:sz w:val="21"/>
                <w:szCs w:val="21"/>
              </w:rPr>
            </w:pPr>
            <w:r w:rsidRPr="00FB4285">
              <w:rPr>
                <w:sz w:val="21"/>
                <w:szCs w:val="21"/>
              </w:rPr>
              <w:t>0.</w:t>
            </w:r>
            <w:r w:rsidR="00DE4684">
              <w:rPr>
                <w:sz w:val="21"/>
                <w:szCs w:val="21"/>
              </w:rPr>
              <w:t>2</w:t>
            </w:r>
          </w:p>
        </w:tc>
        <w:tc>
          <w:tcPr>
            <w:tcW w:w="630" w:type="dxa"/>
          </w:tcPr>
          <w:p w14:paraId="612F4E42" w14:textId="44169FB8" w:rsidR="00046BAB" w:rsidRPr="00FB4285" w:rsidRDefault="008E258E">
            <w:pPr>
              <w:pStyle w:val="TableParagraph"/>
              <w:ind w:right="85"/>
              <w:jc w:val="center"/>
              <w:rPr>
                <w:sz w:val="21"/>
                <w:szCs w:val="21"/>
              </w:rPr>
            </w:pPr>
            <w:r w:rsidRPr="00FB4285">
              <w:rPr>
                <w:sz w:val="21"/>
                <w:szCs w:val="21"/>
              </w:rPr>
              <w:t>0.</w:t>
            </w:r>
            <w:r w:rsidR="00DE4684">
              <w:rPr>
                <w:sz w:val="21"/>
                <w:szCs w:val="21"/>
              </w:rPr>
              <w:t>8</w:t>
            </w:r>
          </w:p>
        </w:tc>
        <w:tc>
          <w:tcPr>
            <w:tcW w:w="630" w:type="dxa"/>
          </w:tcPr>
          <w:p w14:paraId="6EDA1251" w14:textId="549DF1C7" w:rsidR="00046BAB" w:rsidRPr="00FB4285" w:rsidRDefault="00DE4684">
            <w:pPr>
              <w:pStyle w:val="TableParagraph"/>
              <w:ind w:left="92"/>
              <w:rPr>
                <w:sz w:val="21"/>
                <w:szCs w:val="21"/>
              </w:rPr>
            </w:pPr>
            <w:r>
              <w:rPr>
                <w:sz w:val="21"/>
                <w:szCs w:val="21"/>
              </w:rPr>
              <w:t xml:space="preserve"> 1.0</w:t>
            </w:r>
          </w:p>
        </w:tc>
        <w:tc>
          <w:tcPr>
            <w:tcW w:w="702" w:type="dxa"/>
          </w:tcPr>
          <w:p w14:paraId="3EFD8D2F" w14:textId="2A964D2E" w:rsidR="00046BAB" w:rsidRPr="00FB4285" w:rsidRDefault="00DE74D1">
            <w:pPr>
              <w:pStyle w:val="TableParagraph"/>
              <w:ind w:right="85"/>
              <w:jc w:val="center"/>
              <w:rPr>
                <w:sz w:val="21"/>
                <w:szCs w:val="21"/>
              </w:rPr>
            </w:pPr>
            <w:r w:rsidRPr="00FB4285">
              <w:rPr>
                <w:sz w:val="21"/>
                <w:szCs w:val="21"/>
              </w:rPr>
              <w:t>0.</w:t>
            </w:r>
            <w:r w:rsidR="00DE4684">
              <w:rPr>
                <w:sz w:val="21"/>
                <w:szCs w:val="21"/>
              </w:rPr>
              <w:t>4</w:t>
            </w:r>
          </w:p>
        </w:tc>
        <w:tc>
          <w:tcPr>
            <w:tcW w:w="648" w:type="dxa"/>
          </w:tcPr>
          <w:p w14:paraId="201E234F" w14:textId="7294BA60" w:rsidR="00046BAB" w:rsidRPr="00FB4285" w:rsidRDefault="008E258E">
            <w:pPr>
              <w:pStyle w:val="TableParagraph"/>
              <w:ind w:left="0" w:right="104"/>
              <w:jc w:val="right"/>
              <w:rPr>
                <w:sz w:val="21"/>
                <w:szCs w:val="21"/>
              </w:rPr>
            </w:pPr>
            <w:r w:rsidRPr="00FB4285">
              <w:rPr>
                <w:sz w:val="21"/>
                <w:szCs w:val="21"/>
              </w:rPr>
              <w:t>0.</w:t>
            </w:r>
            <w:r w:rsidR="00DE4684">
              <w:rPr>
                <w:sz w:val="21"/>
                <w:szCs w:val="21"/>
              </w:rPr>
              <w:t>15</w:t>
            </w:r>
          </w:p>
        </w:tc>
        <w:tc>
          <w:tcPr>
            <w:tcW w:w="630" w:type="dxa"/>
          </w:tcPr>
          <w:p w14:paraId="3F3D625E" w14:textId="0C06D1E2" w:rsidR="00046BAB" w:rsidRPr="00FB4285" w:rsidRDefault="008E258E">
            <w:pPr>
              <w:pStyle w:val="TableParagraph"/>
              <w:ind w:left="72" w:right="85"/>
              <w:jc w:val="center"/>
              <w:rPr>
                <w:sz w:val="21"/>
                <w:szCs w:val="21"/>
              </w:rPr>
            </w:pPr>
            <w:r w:rsidRPr="00FB4285">
              <w:rPr>
                <w:sz w:val="21"/>
                <w:szCs w:val="21"/>
              </w:rPr>
              <w:t>0.</w:t>
            </w:r>
            <w:r w:rsidR="00A17670">
              <w:rPr>
                <w:sz w:val="21"/>
                <w:szCs w:val="21"/>
              </w:rPr>
              <w:t>1</w:t>
            </w:r>
            <w:r w:rsidR="00DE4684">
              <w:rPr>
                <w:sz w:val="21"/>
                <w:szCs w:val="21"/>
              </w:rPr>
              <w:t>5</w:t>
            </w:r>
          </w:p>
        </w:tc>
        <w:tc>
          <w:tcPr>
            <w:tcW w:w="630" w:type="dxa"/>
          </w:tcPr>
          <w:p w14:paraId="30F393BB" w14:textId="613E8DFC" w:rsidR="00046BAB" w:rsidRPr="00FB4285" w:rsidRDefault="00E672A8">
            <w:pPr>
              <w:pStyle w:val="TableParagraph"/>
              <w:ind w:left="0" w:right="13"/>
              <w:jc w:val="center"/>
              <w:rPr>
                <w:sz w:val="21"/>
                <w:szCs w:val="21"/>
              </w:rPr>
            </w:pPr>
            <w:r>
              <w:rPr>
                <w:sz w:val="21"/>
                <w:szCs w:val="21"/>
              </w:rPr>
              <w:t>-</w:t>
            </w:r>
          </w:p>
        </w:tc>
        <w:tc>
          <w:tcPr>
            <w:tcW w:w="810" w:type="dxa"/>
          </w:tcPr>
          <w:p w14:paraId="0B772FC6" w14:textId="6625A3F5" w:rsidR="00046BAB" w:rsidRPr="00FB4285" w:rsidRDefault="00077F4D">
            <w:pPr>
              <w:pStyle w:val="TableParagraph"/>
              <w:ind w:left="163"/>
              <w:rPr>
                <w:sz w:val="21"/>
                <w:szCs w:val="21"/>
              </w:rPr>
            </w:pPr>
            <w:r w:rsidRPr="00FB4285">
              <w:rPr>
                <w:sz w:val="21"/>
                <w:szCs w:val="21"/>
              </w:rPr>
              <w:t>0.</w:t>
            </w:r>
            <w:r w:rsidR="00DE4684">
              <w:rPr>
                <w:sz w:val="21"/>
                <w:szCs w:val="21"/>
              </w:rPr>
              <w:t>6</w:t>
            </w:r>
          </w:p>
        </w:tc>
      </w:tr>
    </w:tbl>
    <w:p w14:paraId="53044FE6" w14:textId="77777777" w:rsidR="00046BAB" w:rsidRPr="00FB4285" w:rsidRDefault="00046BAB">
      <w:pPr>
        <w:pStyle w:val="BodyText"/>
        <w:spacing w:before="4"/>
      </w:pPr>
    </w:p>
    <w:p w14:paraId="677A1F5E" w14:textId="2973E02E" w:rsidR="00046BAB" w:rsidRPr="00FB4285" w:rsidRDefault="00AB713F">
      <w:pPr>
        <w:pStyle w:val="ListParagraph"/>
        <w:numPr>
          <w:ilvl w:val="2"/>
          <w:numId w:val="2"/>
        </w:numPr>
        <w:tabs>
          <w:tab w:val="left" w:pos="973"/>
          <w:tab w:val="left" w:pos="974"/>
        </w:tabs>
        <w:spacing w:after="7"/>
        <w:rPr>
          <w:sz w:val="21"/>
          <w:szCs w:val="21"/>
        </w:rPr>
      </w:pPr>
      <w:r w:rsidRPr="00FB4285">
        <w:rPr>
          <w:w w:val="105"/>
          <w:sz w:val="21"/>
          <w:szCs w:val="21"/>
        </w:rPr>
        <w:t>Sound Transmission Loss (dB</w:t>
      </w:r>
      <w:r w:rsidR="008E258E" w:rsidRPr="00FB4285">
        <w:rPr>
          <w:w w:val="105"/>
          <w:sz w:val="21"/>
          <w:szCs w:val="21"/>
        </w:rPr>
        <w:t>) per ASTM E90 &amp; Sound Transmission Class</w:t>
      </w:r>
      <w:r w:rsidR="008E258E" w:rsidRPr="00FB4285">
        <w:rPr>
          <w:spacing w:val="-3"/>
          <w:w w:val="105"/>
          <w:sz w:val="21"/>
          <w:szCs w:val="21"/>
        </w:rPr>
        <w:t xml:space="preserve"> </w:t>
      </w:r>
      <w:r w:rsidR="008E258E" w:rsidRPr="00FB4285">
        <w:rPr>
          <w:w w:val="105"/>
          <w:sz w:val="21"/>
          <w:szCs w:val="21"/>
        </w:rPr>
        <w:t>(STC):</w:t>
      </w:r>
    </w:p>
    <w:tbl>
      <w:tblPr>
        <w:tblW w:w="0" w:type="auto"/>
        <w:tblInd w:w="1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0"/>
        <w:gridCol w:w="634"/>
        <w:gridCol w:w="629"/>
        <w:gridCol w:w="629"/>
        <w:gridCol w:w="629"/>
        <w:gridCol w:w="578"/>
        <w:gridCol w:w="567"/>
        <w:gridCol w:w="747"/>
        <w:gridCol w:w="720"/>
      </w:tblGrid>
      <w:tr w:rsidR="00046BAB" w:rsidRPr="00FB4285" w14:paraId="3C0564FE" w14:textId="77777777">
        <w:trPr>
          <w:trHeight w:val="460"/>
        </w:trPr>
        <w:tc>
          <w:tcPr>
            <w:tcW w:w="3600" w:type="dxa"/>
            <w:tcBorders>
              <w:top w:val="nil"/>
              <w:left w:val="nil"/>
            </w:tcBorders>
          </w:tcPr>
          <w:p w14:paraId="531239CE" w14:textId="77777777" w:rsidR="00046BAB" w:rsidRPr="00FB4285" w:rsidRDefault="00046BAB">
            <w:pPr>
              <w:pStyle w:val="TableParagraph"/>
              <w:spacing w:before="0"/>
              <w:ind w:left="0"/>
              <w:rPr>
                <w:sz w:val="21"/>
                <w:szCs w:val="21"/>
              </w:rPr>
            </w:pPr>
          </w:p>
        </w:tc>
        <w:tc>
          <w:tcPr>
            <w:tcW w:w="4413" w:type="dxa"/>
            <w:gridSpan w:val="7"/>
          </w:tcPr>
          <w:p w14:paraId="7D4079CF" w14:textId="77777777" w:rsidR="00046BAB" w:rsidRPr="00FB4285" w:rsidRDefault="008E258E">
            <w:pPr>
              <w:pStyle w:val="TableParagraph"/>
              <w:spacing w:before="87"/>
              <w:ind w:left="641"/>
              <w:rPr>
                <w:sz w:val="21"/>
                <w:szCs w:val="21"/>
              </w:rPr>
            </w:pPr>
            <w:r w:rsidRPr="00FB4285">
              <w:rPr>
                <w:sz w:val="21"/>
                <w:szCs w:val="21"/>
              </w:rPr>
              <w:t xml:space="preserve">Sound Transmission Loss </w:t>
            </w:r>
            <w:proofErr w:type="gramStart"/>
            <w:r w:rsidRPr="00FB4285">
              <w:rPr>
                <w:sz w:val="21"/>
                <w:szCs w:val="21"/>
              </w:rPr>
              <w:t>( TL</w:t>
            </w:r>
            <w:proofErr w:type="gramEnd"/>
            <w:r w:rsidRPr="00FB4285">
              <w:rPr>
                <w:sz w:val="21"/>
                <w:szCs w:val="21"/>
              </w:rPr>
              <w:t xml:space="preserve"> )</w:t>
            </w:r>
          </w:p>
        </w:tc>
        <w:tc>
          <w:tcPr>
            <w:tcW w:w="720" w:type="dxa"/>
            <w:tcBorders>
              <w:top w:val="nil"/>
              <w:right w:val="nil"/>
            </w:tcBorders>
          </w:tcPr>
          <w:p w14:paraId="2D8E0292" w14:textId="77777777" w:rsidR="00046BAB" w:rsidRPr="00FB4285" w:rsidRDefault="00046BAB">
            <w:pPr>
              <w:pStyle w:val="TableParagraph"/>
              <w:spacing w:before="0"/>
              <w:ind w:left="0"/>
              <w:rPr>
                <w:sz w:val="21"/>
                <w:szCs w:val="21"/>
              </w:rPr>
            </w:pPr>
          </w:p>
        </w:tc>
      </w:tr>
      <w:tr w:rsidR="00046BAB" w:rsidRPr="00FB4285" w14:paraId="3DEB3318" w14:textId="77777777" w:rsidTr="00DE4684">
        <w:trPr>
          <w:trHeight w:val="551"/>
        </w:trPr>
        <w:tc>
          <w:tcPr>
            <w:tcW w:w="3600" w:type="dxa"/>
          </w:tcPr>
          <w:p w14:paraId="360048D4" w14:textId="177C5957" w:rsidR="00046BAB" w:rsidRPr="00FB4285" w:rsidRDefault="008E258E">
            <w:pPr>
              <w:pStyle w:val="TableParagraph"/>
              <w:spacing w:before="1" w:line="274" w:lineRule="exact"/>
              <w:ind w:left="92" w:right="92"/>
              <w:rPr>
                <w:sz w:val="21"/>
                <w:szCs w:val="21"/>
              </w:rPr>
            </w:pPr>
            <w:r w:rsidRPr="00FB4285">
              <w:rPr>
                <w:sz w:val="21"/>
                <w:szCs w:val="21"/>
              </w:rPr>
              <w:t>1/</w:t>
            </w:r>
            <w:r w:rsidR="00371A64">
              <w:rPr>
                <w:sz w:val="21"/>
                <w:szCs w:val="21"/>
              </w:rPr>
              <w:t>1</w:t>
            </w:r>
            <w:r w:rsidRPr="00FB4285">
              <w:rPr>
                <w:sz w:val="21"/>
                <w:szCs w:val="21"/>
              </w:rPr>
              <w:t xml:space="preserve"> Octave Band Center Frequency (Hz)</w:t>
            </w:r>
          </w:p>
        </w:tc>
        <w:tc>
          <w:tcPr>
            <w:tcW w:w="634" w:type="dxa"/>
          </w:tcPr>
          <w:p w14:paraId="43F6BDB7" w14:textId="77777777" w:rsidR="00046BAB" w:rsidRPr="00FB4285" w:rsidRDefault="008E258E">
            <w:pPr>
              <w:pStyle w:val="TableParagraph"/>
              <w:spacing w:before="131"/>
              <w:ind w:left="109" w:right="114"/>
              <w:jc w:val="center"/>
              <w:rPr>
                <w:sz w:val="21"/>
                <w:szCs w:val="21"/>
              </w:rPr>
            </w:pPr>
            <w:r w:rsidRPr="00FB4285">
              <w:rPr>
                <w:sz w:val="21"/>
                <w:szCs w:val="21"/>
              </w:rPr>
              <w:t>125</w:t>
            </w:r>
          </w:p>
        </w:tc>
        <w:tc>
          <w:tcPr>
            <w:tcW w:w="629" w:type="dxa"/>
          </w:tcPr>
          <w:p w14:paraId="6BD8E101" w14:textId="77777777" w:rsidR="00046BAB" w:rsidRPr="00FB4285" w:rsidRDefault="008E258E">
            <w:pPr>
              <w:pStyle w:val="TableParagraph"/>
              <w:spacing w:before="131"/>
              <w:ind w:right="85"/>
              <w:jc w:val="center"/>
              <w:rPr>
                <w:sz w:val="21"/>
                <w:szCs w:val="21"/>
              </w:rPr>
            </w:pPr>
            <w:r w:rsidRPr="00FB4285">
              <w:rPr>
                <w:sz w:val="21"/>
                <w:szCs w:val="21"/>
              </w:rPr>
              <w:t>250</w:t>
            </w:r>
          </w:p>
        </w:tc>
        <w:tc>
          <w:tcPr>
            <w:tcW w:w="629" w:type="dxa"/>
          </w:tcPr>
          <w:p w14:paraId="7A3CE729" w14:textId="77777777" w:rsidR="00046BAB" w:rsidRPr="00FB4285" w:rsidRDefault="008E258E">
            <w:pPr>
              <w:pStyle w:val="TableParagraph"/>
              <w:spacing w:before="131"/>
              <w:ind w:right="85"/>
              <w:jc w:val="center"/>
              <w:rPr>
                <w:sz w:val="21"/>
                <w:szCs w:val="21"/>
              </w:rPr>
            </w:pPr>
            <w:r w:rsidRPr="00FB4285">
              <w:rPr>
                <w:sz w:val="21"/>
                <w:szCs w:val="21"/>
              </w:rPr>
              <w:t>500</w:t>
            </w:r>
          </w:p>
        </w:tc>
        <w:tc>
          <w:tcPr>
            <w:tcW w:w="629" w:type="dxa"/>
          </w:tcPr>
          <w:p w14:paraId="0D7CFD38" w14:textId="77777777" w:rsidR="00046BAB" w:rsidRPr="00FB4285" w:rsidRDefault="008E258E">
            <w:pPr>
              <w:pStyle w:val="TableParagraph"/>
              <w:spacing w:before="131"/>
              <w:ind w:left="155"/>
              <w:rPr>
                <w:sz w:val="21"/>
                <w:szCs w:val="21"/>
              </w:rPr>
            </w:pPr>
            <w:r w:rsidRPr="00FB4285">
              <w:rPr>
                <w:sz w:val="21"/>
                <w:szCs w:val="21"/>
              </w:rPr>
              <w:t>1K</w:t>
            </w:r>
          </w:p>
        </w:tc>
        <w:tc>
          <w:tcPr>
            <w:tcW w:w="578" w:type="dxa"/>
          </w:tcPr>
          <w:p w14:paraId="0F0B016C" w14:textId="77777777" w:rsidR="00046BAB" w:rsidRPr="00FB4285" w:rsidRDefault="008E258E">
            <w:pPr>
              <w:pStyle w:val="TableParagraph"/>
              <w:spacing w:before="131"/>
              <w:ind w:left="160"/>
              <w:rPr>
                <w:sz w:val="21"/>
                <w:szCs w:val="21"/>
              </w:rPr>
            </w:pPr>
            <w:r w:rsidRPr="00FB4285">
              <w:rPr>
                <w:sz w:val="21"/>
                <w:szCs w:val="21"/>
              </w:rPr>
              <w:t>2K</w:t>
            </w:r>
          </w:p>
        </w:tc>
        <w:tc>
          <w:tcPr>
            <w:tcW w:w="567" w:type="dxa"/>
          </w:tcPr>
          <w:p w14:paraId="344248ED" w14:textId="77777777" w:rsidR="00046BAB" w:rsidRPr="00FB4285" w:rsidRDefault="008E258E">
            <w:pPr>
              <w:pStyle w:val="TableParagraph"/>
              <w:spacing w:before="131"/>
              <w:ind w:left="155"/>
              <w:rPr>
                <w:sz w:val="21"/>
                <w:szCs w:val="21"/>
              </w:rPr>
            </w:pPr>
            <w:r w:rsidRPr="00FB4285">
              <w:rPr>
                <w:sz w:val="21"/>
                <w:szCs w:val="21"/>
              </w:rPr>
              <w:t>4K</w:t>
            </w:r>
          </w:p>
        </w:tc>
        <w:tc>
          <w:tcPr>
            <w:tcW w:w="747" w:type="dxa"/>
          </w:tcPr>
          <w:p w14:paraId="6DF48AE1" w14:textId="4FCA3C3E" w:rsidR="00046BAB" w:rsidRPr="00FB4285" w:rsidRDefault="00E672A8">
            <w:pPr>
              <w:pStyle w:val="TableParagraph"/>
              <w:spacing w:before="131"/>
              <w:ind w:left="155"/>
              <w:rPr>
                <w:sz w:val="21"/>
                <w:szCs w:val="21"/>
              </w:rPr>
            </w:pPr>
            <w:r>
              <w:rPr>
                <w:sz w:val="21"/>
                <w:szCs w:val="21"/>
              </w:rPr>
              <w:t>8</w:t>
            </w:r>
            <w:r w:rsidR="008E258E" w:rsidRPr="00FB4285">
              <w:rPr>
                <w:sz w:val="21"/>
                <w:szCs w:val="21"/>
              </w:rPr>
              <w:t>K</w:t>
            </w:r>
          </w:p>
        </w:tc>
        <w:tc>
          <w:tcPr>
            <w:tcW w:w="720" w:type="dxa"/>
          </w:tcPr>
          <w:p w14:paraId="5980D153" w14:textId="77777777" w:rsidR="00046BAB" w:rsidRPr="00FB4285" w:rsidRDefault="008E258E">
            <w:pPr>
              <w:pStyle w:val="TableParagraph"/>
              <w:spacing w:before="131"/>
              <w:ind w:left="107" w:right="121"/>
              <w:jc w:val="center"/>
              <w:rPr>
                <w:sz w:val="21"/>
                <w:szCs w:val="21"/>
              </w:rPr>
            </w:pPr>
            <w:r w:rsidRPr="00FB4285">
              <w:rPr>
                <w:sz w:val="21"/>
                <w:szCs w:val="21"/>
              </w:rPr>
              <w:t>STC</w:t>
            </w:r>
          </w:p>
        </w:tc>
      </w:tr>
      <w:tr w:rsidR="00046BAB" w:rsidRPr="00FB4285" w14:paraId="63944E1D" w14:textId="77777777" w:rsidTr="00DE4684">
        <w:trPr>
          <w:trHeight w:val="551"/>
        </w:trPr>
        <w:tc>
          <w:tcPr>
            <w:tcW w:w="3600" w:type="dxa"/>
          </w:tcPr>
          <w:p w14:paraId="031406AD" w14:textId="045525DB" w:rsidR="00046BAB" w:rsidRPr="00FB4285" w:rsidRDefault="00013B3E">
            <w:pPr>
              <w:pStyle w:val="TableParagraph"/>
              <w:tabs>
                <w:tab w:val="left" w:pos="792"/>
                <w:tab w:val="left" w:pos="1679"/>
                <w:tab w:val="left" w:pos="2419"/>
                <w:tab w:val="left" w:pos="2920"/>
              </w:tabs>
              <w:spacing w:before="1" w:line="274" w:lineRule="exact"/>
              <w:ind w:left="92" w:right="93"/>
              <w:rPr>
                <w:sz w:val="21"/>
                <w:szCs w:val="21"/>
              </w:rPr>
            </w:pPr>
            <w:r w:rsidRPr="00FB4285">
              <w:rPr>
                <w:sz w:val="21"/>
                <w:szCs w:val="21"/>
              </w:rPr>
              <w:t>Echo</w:t>
            </w:r>
            <w:r w:rsidRPr="00FB4285">
              <w:rPr>
                <w:sz w:val="21"/>
                <w:szCs w:val="21"/>
              </w:rPr>
              <w:tab/>
              <w:t>Barrier</w:t>
            </w:r>
            <w:r w:rsidRPr="00FB4285">
              <w:rPr>
                <w:sz w:val="21"/>
                <w:szCs w:val="21"/>
              </w:rPr>
              <w:tab/>
              <w:t>Panel</w:t>
            </w:r>
            <w:r w:rsidRPr="00FB4285">
              <w:rPr>
                <w:sz w:val="21"/>
                <w:szCs w:val="21"/>
              </w:rPr>
              <w:tab/>
              <w:t>H</w:t>
            </w:r>
            <w:r w:rsidR="00992217">
              <w:rPr>
                <w:sz w:val="21"/>
                <w:szCs w:val="21"/>
              </w:rPr>
              <w:t>9</w:t>
            </w:r>
            <w:r w:rsidR="008E258E" w:rsidRPr="00FB4285">
              <w:rPr>
                <w:sz w:val="21"/>
                <w:szCs w:val="21"/>
              </w:rPr>
              <w:tab/>
              <w:t xml:space="preserve">single </w:t>
            </w:r>
            <w:r w:rsidR="00B32860" w:rsidRPr="00FB4285">
              <w:rPr>
                <w:sz w:val="21"/>
                <w:szCs w:val="21"/>
              </w:rPr>
              <w:t>layer</w:t>
            </w:r>
          </w:p>
        </w:tc>
        <w:tc>
          <w:tcPr>
            <w:tcW w:w="634" w:type="dxa"/>
          </w:tcPr>
          <w:p w14:paraId="3250BDFD" w14:textId="37DEE575" w:rsidR="00046BAB" w:rsidRPr="00FB4285" w:rsidRDefault="00DE4684" w:rsidP="00AB713F">
            <w:pPr>
              <w:pStyle w:val="TableParagraph"/>
              <w:ind w:left="0" w:right="5"/>
              <w:jc w:val="center"/>
              <w:rPr>
                <w:sz w:val="21"/>
                <w:szCs w:val="21"/>
              </w:rPr>
            </w:pPr>
            <w:r>
              <w:rPr>
                <w:sz w:val="21"/>
                <w:szCs w:val="21"/>
              </w:rPr>
              <w:t>7.4</w:t>
            </w:r>
          </w:p>
        </w:tc>
        <w:tc>
          <w:tcPr>
            <w:tcW w:w="629" w:type="dxa"/>
          </w:tcPr>
          <w:p w14:paraId="5E957405" w14:textId="22ECA413" w:rsidR="00046BAB" w:rsidRPr="00FB4285" w:rsidRDefault="00DE4684" w:rsidP="00AB713F">
            <w:pPr>
              <w:pStyle w:val="TableParagraph"/>
              <w:ind w:right="85"/>
              <w:jc w:val="center"/>
              <w:rPr>
                <w:sz w:val="21"/>
                <w:szCs w:val="21"/>
              </w:rPr>
            </w:pPr>
            <w:r>
              <w:rPr>
                <w:sz w:val="21"/>
                <w:szCs w:val="21"/>
              </w:rPr>
              <w:t>7.6</w:t>
            </w:r>
          </w:p>
        </w:tc>
        <w:tc>
          <w:tcPr>
            <w:tcW w:w="629" w:type="dxa"/>
          </w:tcPr>
          <w:p w14:paraId="2690BDE2" w14:textId="1ED918BB" w:rsidR="00046BAB" w:rsidRPr="00FB4285" w:rsidRDefault="00E5563D" w:rsidP="00AB713F">
            <w:pPr>
              <w:pStyle w:val="TableParagraph"/>
              <w:ind w:right="85"/>
              <w:jc w:val="center"/>
              <w:rPr>
                <w:sz w:val="21"/>
                <w:szCs w:val="21"/>
              </w:rPr>
            </w:pPr>
            <w:r w:rsidRPr="00FB4285">
              <w:rPr>
                <w:sz w:val="21"/>
                <w:szCs w:val="21"/>
              </w:rPr>
              <w:t>9.</w:t>
            </w:r>
            <w:r w:rsidR="00A17670">
              <w:rPr>
                <w:sz w:val="21"/>
                <w:szCs w:val="21"/>
              </w:rPr>
              <w:t>1</w:t>
            </w:r>
          </w:p>
        </w:tc>
        <w:tc>
          <w:tcPr>
            <w:tcW w:w="629" w:type="dxa"/>
          </w:tcPr>
          <w:p w14:paraId="19D14751" w14:textId="0D1EF46F" w:rsidR="00046BAB" w:rsidRPr="00FB4285" w:rsidRDefault="00DE4684" w:rsidP="00DE4684">
            <w:pPr>
              <w:pStyle w:val="TableParagraph"/>
              <w:rPr>
                <w:sz w:val="21"/>
                <w:szCs w:val="21"/>
              </w:rPr>
            </w:pPr>
            <w:r>
              <w:rPr>
                <w:sz w:val="21"/>
                <w:szCs w:val="21"/>
              </w:rPr>
              <w:t>21.</w:t>
            </w:r>
            <w:r w:rsidR="00A17670">
              <w:rPr>
                <w:sz w:val="21"/>
                <w:szCs w:val="21"/>
              </w:rPr>
              <w:t>7</w:t>
            </w:r>
          </w:p>
        </w:tc>
        <w:tc>
          <w:tcPr>
            <w:tcW w:w="578" w:type="dxa"/>
          </w:tcPr>
          <w:p w14:paraId="0CA9BB75" w14:textId="3D43ED41" w:rsidR="00046BAB" w:rsidRPr="00FB4285" w:rsidRDefault="00E5563D" w:rsidP="00DE4684">
            <w:pPr>
              <w:pStyle w:val="TableParagraph"/>
              <w:rPr>
                <w:sz w:val="21"/>
                <w:szCs w:val="21"/>
              </w:rPr>
            </w:pPr>
            <w:r w:rsidRPr="00FB4285">
              <w:rPr>
                <w:sz w:val="21"/>
                <w:szCs w:val="21"/>
              </w:rPr>
              <w:t>3</w:t>
            </w:r>
            <w:r w:rsidR="00DE4684">
              <w:rPr>
                <w:sz w:val="21"/>
                <w:szCs w:val="21"/>
              </w:rPr>
              <w:t>3.8</w:t>
            </w:r>
          </w:p>
        </w:tc>
        <w:tc>
          <w:tcPr>
            <w:tcW w:w="567" w:type="dxa"/>
          </w:tcPr>
          <w:p w14:paraId="6689207D" w14:textId="6B13A155" w:rsidR="00046BAB" w:rsidRPr="00FB4285" w:rsidRDefault="00DE4684" w:rsidP="00DE4684">
            <w:pPr>
              <w:pStyle w:val="TableParagraph"/>
              <w:rPr>
                <w:sz w:val="21"/>
                <w:szCs w:val="21"/>
              </w:rPr>
            </w:pPr>
            <w:r>
              <w:rPr>
                <w:sz w:val="21"/>
                <w:szCs w:val="21"/>
              </w:rPr>
              <w:t>41.5</w:t>
            </w:r>
          </w:p>
        </w:tc>
        <w:tc>
          <w:tcPr>
            <w:tcW w:w="747" w:type="dxa"/>
          </w:tcPr>
          <w:p w14:paraId="35B042F6" w14:textId="73EEED51" w:rsidR="00046BAB" w:rsidRPr="00FB4285" w:rsidRDefault="00E672A8" w:rsidP="00AB713F">
            <w:pPr>
              <w:pStyle w:val="TableParagraph"/>
              <w:ind w:left="181"/>
              <w:jc w:val="center"/>
              <w:rPr>
                <w:sz w:val="21"/>
                <w:szCs w:val="21"/>
              </w:rPr>
            </w:pPr>
            <w:r>
              <w:rPr>
                <w:sz w:val="21"/>
                <w:szCs w:val="21"/>
              </w:rPr>
              <w:t>-</w:t>
            </w:r>
          </w:p>
        </w:tc>
        <w:tc>
          <w:tcPr>
            <w:tcW w:w="720" w:type="dxa"/>
          </w:tcPr>
          <w:p w14:paraId="4605B241" w14:textId="6D276BC4" w:rsidR="00046BAB" w:rsidRPr="00FB4285" w:rsidRDefault="00640F8E" w:rsidP="00AB713F">
            <w:pPr>
              <w:pStyle w:val="TableParagraph"/>
              <w:ind w:left="107" w:right="121"/>
              <w:jc w:val="center"/>
              <w:rPr>
                <w:sz w:val="21"/>
                <w:szCs w:val="21"/>
              </w:rPr>
            </w:pPr>
            <w:r w:rsidRPr="00FB4285">
              <w:rPr>
                <w:sz w:val="21"/>
                <w:szCs w:val="21"/>
              </w:rPr>
              <w:t>1</w:t>
            </w:r>
            <w:r w:rsidR="00A17670">
              <w:rPr>
                <w:sz w:val="21"/>
                <w:szCs w:val="21"/>
              </w:rPr>
              <w:t>6</w:t>
            </w:r>
          </w:p>
        </w:tc>
      </w:tr>
      <w:tr w:rsidR="00046BAB" w:rsidRPr="00FB4285" w14:paraId="18590175" w14:textId="77777777" w:rsidTr="00DE4684">
        <w:trPr>
          <w:trHeight w:val="551"/>
        </w:trPr>
        <w:tc>
          <w:tcPr>
            <w:tcW w:w="3600" w:type="dxa"/>
          </w:tcPr>
          <w:p w14:paraId="4B859AF5" w14:textId="35BFA63C" w:rsidR="00046BAB" w:rsidRPr="00FB4285" w:rsidRDefault="00013B3E">
            <w:pPr>
              <w:pStyle w:val="TableParagraph"/>
              <w:spacing w:before="1" w:line="274" w:lineRule="exact"/>
              <w:ind w:left="92" w:right="92"/>
              <w:rPr>
                <w:sz w:val="21"/>
                <w:szCs w:val="21"/>
              </w:rPr>
            </w:pPr>
            <w:r w:rsidRPr="00FB4285">
              <w:rPr>
                <w:sz w:val="21"/>
                <w:szCs w:val="21"/>
              </w:rPr>
              <w:t>Echo Barrier Panel H</w:t>
            </w:r>
            <w:r w:rsidR="00992217">
              <w:rPr>
                <w:sz w:val="21"/>
                <w:szCs w:val="21"/>
              </w:rPr>
              <w:t xml:space="preserve">9 </w:t>
            </w:r>
            <w:r w:rsidR="008E258E" w:rsidRPr="00FB4285">
              <w:rPr>
                <w:sz w:val="21"/>
                <w:szCs w:val="21"/>
              </w:rPr>
              <w:t xml:space="preserve">double </w:t>
            </w:r>
            <w:r w:rsidR="00B32860" w:rsidRPr="00FB4285">
              <w:rPr>
                <w:sz w:val="21"/>
                <w:szCs w:val="21"/>
              </w:rPr>
              <w:t>layer</w:t>
            </w:r>
          </w:p>
        </w:tc>
        <w:tc>
          <w:tcPr>
            <w:tcW w:w="634" w:type="dxa"/>
          </w:tcPr>
          <w:p w14:paraId="5F967C79" w14:textId="1E6AFA97" w:rsidR="00046BAB" w:rsidRPr="00FB4285" w:rsidRDefault="00DE4684" w:rsidP="00AB713F">
            <w:pPr>
              <w:pStyle w:val="TableParagraph"/>
              <w:ind w:left="0" w:right="5"/>
              <w:jc w:val="center"/>
              <w:rPr>
                <w:sz w:val="21"/>
                <w:szCs w:val="21"/>
              </w:rPr>
            </w:pPr>
            <w:r>
              <w:rPr>
                <w:sz w:val="21"/>
                <w:szCs w:val="21"/>
              </w:rPr>
              <w:t>9.1</w:t>
            </w:r>
          </w:p>
        </w:tc>
        <w:tc>
          <w:tcPr>
            <w:tcW w:w="629" w:type="dxa"/>
          </w:tcPr>
          <w:p w14:paraId="2B321523" w14:textId="3CD800D0" w:rsidR="00B32860" w:rsidRPr="00FB4285" w:rsidRDefault="00DE4684" w:rsidP="00AB713F">
            <w:pPr>
              <w:pStyle w:val="TableParagraph"/>
              <w:ind w:right="85"/>
              <w:jc w:val="center"/>
              <w:rPr>
                <w:sz w:val="21"/>
                <w:szCs w:val="21"/>
              </w:rPr>
            </w:pPr>
            <w:r>
              <w:rPr>
                <w:sz w:val="21"/>
                <w:szCs w:val="21"/>
              </w:rPr>
              <w:t>8.7</w:t>
            </w:r>
          </w:p>
        </w:tc>
        <w:tc>
          <w:tcPr>
            <w:tcW w:w="629" w:type="dxa"/>
          </w:tcPr>
          <w:p w14:paraId="3B6197C3" w14:textId="02D091AE" w:rsidR="00046BAB" w:rsidRPr="00FB4285" w:rsidRDefault="00DE4684" w:rsidP="00AB713F">
            <w:pPr>
              <w:pStyle w:val="TableParagraph"/>
              <w:ind w:right="85"/>
              <w:jc w:val="center"/>
              <w:rPr>
                <w:sz w:val="21"/>
                <w:szCs w:val="21"/>
              </w:rPr>
            </w:pPr>
            <w:r>
              <w:rPr>
                <w:sz w:val="21"/>
                <w:szCs w:val="21"/>
              </w:rPr>
              <w:t>17</w:t>
            </w:r>
          </w:p>
        </w:tc>
        <w:tc>
          <w:tcPr>
            <w:tcW w:w="629" w:type="dxa"/>
          </w:tcPr>
          <w:p w14:paraId="2A07E896" w14:textId="42F0F845" w:rsidR="00046BAB" w:rsidRPr="00FB4285" w:rsidRDefault="00DE4684" w:rsidP="00DE4684">
            <w:pPr>
              <w:pStyle w:val="TableParagraph"/>
              <w:rPr>
                <w:sz w:val="21"/>
                <w:szCs w:val="21"/>
              </w:rPr>
            </w:pPr>
            <w:r>
              <w:rPr>
                <w:sz w:val="21"/>
                <w:szCs w:val="21"/>
              </w:rPr>
              <w:t>35.9</w:t>
            </w:r>
          </w:p>
        </w:tc>
        <w:tc>
          <w:tcPr>
            <w:tcW w:w="578" w:type="dxa"/>
          </w:tcPr>
          <w:p w14:paraId="0C7286AE" w14:textId="7DE039AB" w:rsidR="00046BAB" w:rsidRPr="00FB4285" w:rsidRDefault="00DE4684" w:rsidP="00DE4684">
            <w:pPr>
              <w:pStyle w:val="TableParagraph"/>
              <w:rPr>
                <w:sz w:val="21"/>
                <w:szCs w:val="21"/>
              </w:rPr>
            </w:pPr>
            <w:r>
              <w:rPr>
                <w:sz w:val="21"/>
                <w:szCs w:val="21"/>
              </w:rPr>
              <w:t>41.4</w:t>
            </w:r>
          </w:p>
        </w:tc>
        <w:tc>
          <w:tcPr>
            <w:tcW w:w="567" w:type="dxa"/>
          </w:tcPr>
          <w:p w14:paraId="20A57FEE" w14:textId="0FC91D1F" w:rsidR="00046BAB" w:rsidRPr="00FB4285" w:rsidRDefault="00DE4684" w:rsidP="00DE4684">
            <w:pPr>
              <w:pStyle w:val="TableParagraph"/>
              <w:rPr>
                <w:sz w:val="21"/>
                <w:szCs w:val="21"/>
              </w:rPr>
            </w:pPr>
            <w:r>
              <w:rPr>
                <w:sz w:val="21"/>
                <w:szCs w:val="21"/>
              </w:rPr>
              <w:t>45.8</w:t>
            </w:r>
          </w:p>
        </w:tc>
        <w:tc>
          <w:tcPr>
            <w:tcW w:w="747" w:type="dxa"/>
          </w:tcPr>
          <w:p w14:paraId="08298237" w14:textId="6A749BFA" w:rsidR="00046BAB" w:rsidRPr="00FB4285" w:rsidRDefault="00E672A8" w:rsidP="00AB713F">
            <w:pPr>
              <w:pStyle w:val="TableParagraph"/>
              <w:ind w:left="181"/>
              <w:jc w:val="center"/>
              <w:rPr>
                <w:sz w:val="21"/>
                <w:szCs w:val="21"/>
              </w:rPr>
            </w:pPr>
            <w:r>
              <w:rPr>
                <w:sz w:val="21"/>
                <w:szCs w:val="21"/>
              </w:rPr>
              <w:t>-</w:t>
            </w:r>
          </w:p>
        </w:tc>
        <w:tc>
          <w:tcPr>
            <w:tcW w:w="720" w:type="dxa"/>
          </w:tcPr>
          <w:p w14:paraId="3B7526A9" w14:textId="69AF3556" w:rsidR="00046BAB" w:rsidRPr="00FB4285" w:rsidRDefault="00DE4684" w:rsidP="00AB713F">
            <w:pPr>
              <w:pStyle w:val="TableParagraph"/>
              <w:ind w:left="107" w:right="121"/>
              <w:jc w:val="center"/>
              <w:rPr>
                <w:sz w:val="21"/>
                <w:szCs w:val="21"/>
              </w:rPr>
            </w:pPr>
            <w:r>
              <w:rPr>
                <w:sz w:val="21"/>
                <w:szCs w:val="21"/>
              </w:rPr>
              <w:t>21</w:t>
            </w:r>
          </w:p>
        </w:tc>
      </w:tr>
    </w:tbl>
    <w:p w14:paraId="299993BD" w14:textId="77777777" w:rsidR="00046BAB" w:rsidRDefault="00046BAB">
      <w:pPr>
        <w:pStyle w:val="BodyText"/>
        <w:rPr>
          <w:sz w:val="24"/>
        </w:rPr>
      </w:pPr>
    </w:p>
    <w:p w14:paraId="52AD683E" w14:textId="77777777" w:rsidR="00CC2BE5" w:rsidRDefault="00B03FBC" w:rsidP="00B03FBC">
      <w:pPr>
        <w:pStyle w:val="BodyText"/>
        <w:numPr>
          <w:ilvl w:val="1"/>
          <w:numId w:val="2"/>
        </w:numPr>
        <w:spacing w:before="209"/>
        <w:rPr>
          <w:w w:val="105"/>
        </w:rPr>
      </w:pPr>
      <w:r>
        <w:rPr>
          <w:w w:val="105"/>
        </w:rPr>
        <w:t>F</w:t>
      </w:r>
      <w:r w:rsidR="00CC2BE5">
        <w:rPr>
          <w:w w:val="105"/>
        </w:rPr>
        <w:t>IRE AND SMOKE PERFORMANCE</w:t>
      </w:r>
    </w:p>
    <w:p w14:paraId="5E9F737B" w14:textId="6184F7AD" w:rsidR="00B03FBC" w:rsidRDefault="00CC2BE5" w:rsidP="00CC2BE5">
      <w:pPr>
        <w:pStyle w:val="BodyText"/>
        <w:spacing w:before="209"/>
        <w:ind w:left="973"/>
        <w:rPr>
          <w:w w:val="105"/>
        </w:rPr>
      </w:pPr>
      <w:r>
        <w:rPr>
          <w:w w:val="105"/>
        </w:rPr>
        <w:t xml:space="preserve"> “Test for Surface Burning Characteristics of Building Materials”, (ASTM E84) </w:t>
      </w:r>
    </w:p>
    <w:p w14:paraId="6CB8FD28" w14:textId="2EFF98CA" w:rsidR="00B03FBC" w:rsidRDefault="00B03FBC" w:rsidP="00E52F68">
      <w:pPr>
        <w:pStyle w:val="BodyText"/>
        <w:numPr>
          <w:ilvl w:val="2"/>
          <w:numId w:val="2"/>
        </w:numPr>
        <w:spacing w:before="209"/>
        <w:rPr>
          <w:w w:val="105"/>
        </w:rPr>
      </w:pPr>
      <w:r>
        <w:rPr>
          <w:w w:val="105"/>
        </w:rPr>
        <w:t xml:space="preserve">Table 1: Flame Spread Summary </w:t>
      </w:r>
    </w:p>
    <w:p w14:paraId="1E9543D1" w14:textId="77777777" w:rsidR="00E52F68" w:rsidRPr="00E52F68" w:rsidRDefault="00E52F68" w:rsidP="00E52F68">
      <w:pPr>
        <w:pStyle w:val="BodyText"/>
        <w:spacing w:before="209"/>
        <w:ind w:left="973"/>
        <w:rPr>
          <w:w w:val="105"/>
        </w:rPr>
      </w:pPr>
    </w:p>
    <w:tbl>
      <w:tblPr>
        <w:tblStyle w:val="TableGrid"/>
        <w:tblW w:w="10260" w:type="dxa"/>
        <w:tblInd w:w="181" w:type="dxa"/>
        <w:tblLayout w:type="fixed"/>
        <w:tblLook w:val="04A0" w:firstRow="1" w:lastRow="0" w:firstColumn="1" w:lastColumn="0" w:noHBand="0" w:noVBand="1"/>
      </w:tblPr>
      <w:tblGrid>
        <w:gridCol w:w="1080"/>
        <w:gridCol w:w="1428"/>
        <w:gridCol w:w="1559"/>
        <w:gridCol w:w="1559"/>
        <w:gridCol w:w="1396"/>
        <w:gridCol w:w="1827"/>
        <w:gridCol w:w="1411"/>
      </w:tblGrid>
      <w:tr w:rsidR="00E52F68" w14:paraId="400D9300" w14:textId="77777777" w:rsidTr="00F92533">
        <w:trPr>
          <w:trHeight w:val="1340"/>
        </w:trPr>
        <w:tc>
          <w:tcPr>
            <w:tcW w:w="1080" w:type="dxa"/>
            <w:vAlign w:val="center"/>
          </w:tcPr>
          <w:p w14:paraId="6B685550" w14:textId="3C93A131" w:rsidR="00B03FBC" w:rsidRPr="00CC2BE5" w:rsidRDefault="00CC2BE5" w:rsidP="00CC2BE5">
            <w:pPr>
              <w:pStyle w:val="ListParagraph"/>
              <w:tabs>
                <w:tab w:val="left" w:pos="973"/>
                <w:tab w:val="left" w:pos="974"/>
              </w:tabs>
              <w:spacing w:line="252" w:lineRule="auto"/>
              <w:ind w:left="0" w:right="529" w:firstLine="0"/>
              <w:jc w:val="center"/>
              <w:rPr>
                <w:sz w:val="16"/>
              </w:rPr>
            </w:pPr>
            <w:r>
              <w:rPr>
                <w:sz w:val="16"/>
              </w:rPr>
              <w:t xml:space="preserve">Test </w:t>
            </w:r>
            <w:r w:rsidR="00B03FBC" w:rsidRPr="00CC2BE5">
              <w:rPr>
                <w:sz w:val="16"/>
              </w:rPr>
              <w:t>No.</w:t>
            </w:r>
          </w:p>
        </w:tc>
        <w:tc>
          <w:tcPr>
            <w:tcW w:w="1428" w:type="dxa"/>
            <w:vAlign w:val="center"/>
          </w:tcPr>
          <w:p w14:paraId="1C9DC88A" w14:textId="3518D009" w:rsidR="00B03FBC" w:rsidRPr="00CC2BE5" w:rsidRDefault="00B03FBC" w:rsidP="00CC2BE5">
            <w:pPr>
              <w:pStyle w:val="ListParagraph"/>
              <w:tabs>
                <w:tab w:val="left" w:pos="973"/>
                <w:tab w:val="left" w:pos="974"/>
              </w:tabs>
              <w:spacing w:line="252" w:lineRule="auto"/>
              <w:ind w:left="0" w:right="529" w:firstLine="0"/>
              <w:jc w:val="center"/>
              <w:rPr>
                <w:sz w:val="16"/>
              </w:rPr>
            </w:pPr>
            <w:r w:rsidRPr="00CC2BE5">
              <w:rPr>
                <w:sz w:val="16"/>
              </w:rPr>
              <w:t>Test Code</w:t>
            </w:r>
          </w:p>
        </w:tc>
        <w:tc>
          <w:tcPr>
            <w:tcW w:w="1559" w:type="dxa"/>
            <w:vAlign w:val="center"/>
          </w:tcPr>
          <w:p w14:paraId="6C230DF4" w14:textId="77777777" w:rsidR="00B03FBC" w:rsidRPr="00CC2BE5" w:rsidRDefault="00B03FBC" w:rsidP="00CC2BE5">
            <w:pPr>
              <w:pStyle w:val="ListParagraph"/>
              <w:tabs>
                <w:tab w:val="left" w:pos="973"/>
                <w:tab w:val="left" w:pos="974"/>
              </w:tabs>
              <w:spacing w:line="252" w:lineRule="auto"/>
              <w:ind w:left="0" w:right="529" w:firstLine="0"/>
              <w:jc w:val="center"/>
              <w:rPr>
                <w:sz w:val="16"/>
              </w:rPr>
            </w:pPr>
            <w:r w:rsidRPr="00CC2BE5">
              <w:rPr>
                <w:sz w:val="16"/>
              </w:rPr>
              <w:t>Sample Description</w:t>
            </w:r>
          </w:p>
        </w:tc>
        <w:tc>
          <w:tcPr>
            <w:tcW w:w="1559" w:type="dxa"/>
            <w:vAlign w:val="center"/>
          </w:tcPr>
          <w:p w14:paraId="17DB2FD8" w14:textId="3F9E4062" w:rsidR="00B03FBC" w:rsidRPr="00CC2BE5" w:rsidRDefault="00CC2BE5" w:rsidP="00CC2BE5">
            <w:pPr>
              <w:pStyle w:val="ListParagraph"/>
              <w:tabs>
                <w:tab w:val="left" w:pos="973"/>
                <w:tab w:val="left" w:pos="974"/>
              </w:tabs>
              <w:spacing w:line="252" w:lineRule="auto"/>
              <w:ind w:left="0" w:right="529" w:firstLine="0"/>
              <w:jc w:val="center"/>
              <w:rPr>
                <w:sz w:val="16"/>
              </w:rPr>
            </w:pPr>
            <w:r w:rsidRPr="00CC2BE5">
              <w:rPr>
                <w:sz w:val="16"/>
              </w:rPr>
              <w:t>CFS Calculated Flame Spread Ceiling</w:t>
            </w:r>
          </w:p>
        </w:tc>
        <w:tc>
          <w:tcPr>
            <w:tcW w:w="1396" w:type="dxa"/>
            <w:vAlign w:val="center"/>
          </w:tcPr>
          <w:p w14:paraId="4EC74204" w14:textId="13F1BA58" w:rsidR="00B03FBC" w:rsidRPr="00CC2BE5" w:rsidRDefault="00CC2BE5" w:rsidP="00CC2BE5">
            <w:pPr>
              <w:pStyle w:val="ListParagraph"/>
              <w:tabs>
                <w:tab w:val="left" w:pos="973"/>
                <w:tab w:val="left" w:pos="974"/>
              </w:tabs>
              <w:spacing w:line="252" w:lineRule="auto"/>
              <w:ind w:left="0" w:right="529" w:firstLine="0"/>
              <w:jc w:val="center"/>
              <w:rPr>
                <w:sz w:val="16"/>
              </w:rPr>
            </w:pPr>
            <w:r w:rsidRPr="00CC2BE5">
              <w:rPr>
                <w:sz w:val="16"/>
              </w:rPr>
              <w:t>FSI Flame Spread Index (Ceiling)+</w:t>
            </w:r>
          </w:p>
        </w:tc>
        <w:tc>
          <w:tcPr>
            <w:tcW w:w="1827" w:type="dxa"/>
            <w:vAlign w:val="center"/>
          </w:tcPr>
          <w:p w14:paraId="4D3C7768" w14:textId="0573510A" w:rsidR="00B03FBC" w:rsidRPr="00CC2BE5" w:rsidRDefault="00CC2BE5" w:rsidP="00CC2BE5">
            <w:pPr>
              <w:tabs>
                <w:tab w:val="left" w:pos="973"/>
                <w:tab w:val="left" w:pos="974"/>
              </w:tabs>
              <w:spacing w:line="252" w:lineRule="auto"/>
              <w:ind w:left="397" w:right="529"/>
              <w:jc w:val="center"/>
              <w:rPr>
                <w:sz w:val="16"/>
              </w:rPr>
            </w:pPr>
            <w:r w:rsidRPr="00CC2BE5">
              <w:rPr>
                <w:sz w:val="16"/>
              </w:rPr>
              <w:t>CFS Calculated Flame Spread (Floor)</w:t>
            </w:r>
          </w:p>
        </w:tc>
        <w:tc>
          <w:tcPr>
            <w:tcW w:w="1411" w:type="dxa"/>
            <w:vAlign w:val="center"/>
          </w:tcPr>
          <w:p w14:paraId="23BDB676" w14:textId="5A6FCB04" w:rsidR="00B03FBC" w:rsidRPr="00CC2BE5" w:rsidRDefault="00CC2BE5" w:rsidP="00CC2BE5">
            <w:pPr>
              <w:pStyle w:val="ListParagraph"/>
              <w:tabs>
                <w:tab w:val="left" w:pos="973"/>
                <w:tab w:val="left" w:pos="974"/>
              </w:tabs>
              <w:spacing w:line="252" w:lineRule="auto"/>
              <w:ind w:left="0" w:right="529" w:firstLine="0"/>
              <w:jc w:val="center"/>
              <w:rPr>
                <w:sz w:val="16"/>
              </w:rPr>
            </w:pPr>
            <w:r w:rsidRPr="00CC2BE5">
              <w:rPr>
                <w:sz w:val="16"/>
              </w:rPr>
              <w:t>FSI Flame Spread Index (Floor)++</w:t>
            </w:r>
          </w:p>
        </w:tc>
      </w:tr>
      <w:tr w:rsidR="00E52F68" w14:paraId="13C63F6E" w14:textId="77777777" w:rsidTr="00F92533">
        <w:trPr>
          <w:trHeight w:val="295"/>
        </w:trPr>
        <w:tc>
          <w:tcPr>
            <w:tcW w:w="1080" w:type="dxa"/>
            <w:vAlign w:val="center"/>
          </w:tcPr>
          <w:p w14:paraId="63CD4170" w14:textId="66E8BD0E" w:rsidR="00B03FBC" w:rsidRPr="00CC2BE5" w:rsidRDefault="00E52F68" w:rsidP="00E52F68">
            <w:pPr>
              <w:pStyle w:val="ListParagraph"/>
              <w:tabs>
                <w:tab w:val="left" w:pos="973"/>
                <w:tab w:val="left" w:pos="974"/>
              </w:tabs>
              <w:spacing w:line="252" w:lineRule="auto"/>
              <w:ind w:left="0" w:right="529" w:firstLine="0"/>
              <w:jc w:val="center"/>
              <w:rPr>
                <w:sz w:val="16"/>
              </w:rPr>
            </w:pPr>
            <w:r>
              <w:rPr>
                <w:sz w:val="16"/>
              </w:rPr>
              <w:t>1</w:t>
            </w:r>
          </w:p>
        </w:tc>
        <w:tc>
          <w:tcPr>
            <w:tcW w:w="1428" w:type="dxa"/>
            <w:vAlign w:val="center"/>
          </w:tcPr>
          <w:p w14:paraId="545448BE" w14:textId="24F021E9" w:rsidR="00F92533" w:rsidRPr="00CC2BE5" w:rsidRDefault="00E52F68" w:rsidP="00F92533">
            <w:pPr>
              <w:pStyle w:val="ListParagraph"/>
              <w:tabs>
                <w:tab w:val="left" w:pos="973"/>
                <w:tab w:val="left" w:pos="974"/>
              </w:tabs>
              <w:spacing w:line="252" w:lineRule="auto"/>
              <w:ind w:left="0" w:right="529" w:firstLine="0"/>
              <w:jc w:val="center"/>
              <w:rPr>
                <w:sz w:val="16"/>
              </w:rPr>
            </w:pPr>
            <w:r>
              <w:rPr>
                <w:sz w:val="16"/>
              </w:rPr>
              <w:t>02151</w:t>
            </w:r>
            <w:r w:rsidR="00F92533">
              <w:rPr>
                <w:sz w:val="16"/>
              </w:rPr>
              <w:t>811</w:t>
            </w:r>
          </w:p>
        </w:tc>
        <w:tc>
          <w:tcPr>
            <w:tcW w:w="1559" w:type="dxa"/>
            <w:vAlign w:val="center"/>
          </w:tcPr>
          <w:p w14:paraId="40777FCF" w14:textId="30AF712B" w:rsidR="00B03FBC" w:rsidRPr="00CC2BE5" w:rsidRDefault="00E52F68" w:rsidP="00E52F68">
            <w:pPr>
              <w:pStyle w:val="ListParagraph"/>
              <w:tabs>
                <w:tab w:val="left" w:pos="973"/>
                <w:tab w:val="left" w:pos="974"/>
              </w:tabs>
              <w:spacing w:line="252" w:lineRule="auto"/>
              <w:ind w:left="0" w:right="529" w:firstLine="0"/>
              <w:jc w:val="center"/>
              <w:rPr>
                <w:sz w:val="16"/>
              </w:rPr>
            </w:pPr>
            <w:r>
              <w:rPr>
                <w:sz w:val="16"/>
              </w:rPr>
              <w:t>H</w:t>
            </w:r>
            <w:r w:rsidR="00A87062">
              <w:rPr>
                <w:sz w:val="16"/>
              </w:rPr>
              <w:t>9</w:t>
            </w:r>
            <w:r>
              <w:rPr>
                <w:sz w:val="16"/>
              </w:rPr>
              <w:t xml:space="preserve"> Back</w:t>
            </w:r>
            <w:r w:rsidR="00A87062">
              <w:rPr>
                <w:sz w:val="16"/>
              </w:rPr>
              <w:t xml:space="preserve"> side</w:t>
            </w:r>
          </w:p>
        </w:tc>
        <w:tc>
          <w:tcPr>
            <w:tcW w:w="1559" w:type="dxa"/>
            <w:vAlign w:val="center"/>
          </w:tcPr>
          <w:p w14:paraId="436EF96C" w14:textId="1A8C2B8A" w:rsidR="00B24AE8" w:rsidRPr="00CC2BE5" w:rsidRDefault="00B24AE8" w:rsidP="00B24AE8">
            <w:pPr>
              <w:pStyle w:val="ListParagraph"/>
              <w:tabs>
                <w:tab w:val="left" w:pos="973"/>
                <w:tab w:val="left" w:pos="974"/>
              </w:tabs>
              <w:spacing w:line="252" w:lineRule="auto"/>
              <w:ind w:left="0" w:right="529" w:firstLine="0"/>
              <w:jc w:val="center"/>
              <w:rPr>
                <w:sz w:val="16"/>
              </w:rPr>
            </w:pPr>
            <w:r>
              <w:rPr>
                <w:sz w:val="16"/>
              </w:rPr>
              <w:t>7.42</w:t>
            </w:r>
          </w:p>
        </w:tc>
        <w:tc>
          <w:tcPr>
            <w:tcW w:w="1396" w:type="dxa"/>
            <w:vAlign w:val="center"/>
          </w:tcPr>
          <w:p w14:paraId="13637A2E" w14:textId="39F020AE" w:rsidR="00B03FBC" w:rsidRPr="00CC2BE5" w:rsidRDefault="00B24AE8" w:rsidP="00E52F68">
            <w:pPr>
              <w:pStyle w:val="ListParagraph"/>
              <w:tabs>
                <w:tab w:val="left" w:pos="973"/>
                <w:tab w:val="left" w:pos="974"/>
              </w:tabs>
              <w:spacing w:line="252" w:lineRule="auto"/>
              <w:ind w:left="0" w:right="529" w:firstLine="0"/>
              <w:jc w:val="center"/>
              <w:rPr>
                <w:sz w:val="16"/>
              </w:rPr>
            </w:pPr>
            <w:r>
              <w:rPr>
                <w:sz w:val="16"/>
              </w:rPr>
              <w:t>5</w:t>
            </w:r>
          </w:p>
        </w:tc>
        <w:tc>
          <w:tcPr>
            <w:tcW w:w="1827" w:type="dxa"/>
            <w:vAlign w:val="center"/>
          </w:tcPr>
          <w:p w14:paraId="6A52F74C" w14:textId="1C5B4EF4" w:rsidR="00B03FBC" w:rsidRPr="00CC2BE5" w:rsidRDefault="00E52F68" w:rsidP="00E52F68">
            <w:pPr>
              <w:pStyle w:val="ListParagraph"/>
              <w:tabs>
                <w:tab w:val="left" w:pos="973"/>
                <w:tab w:val="left" w:pos="974"/>
              </w:tabs>
              <w:spacing w:line="252" w:lineRule="auto"/>
              <w:ind w:left="0" w:right="529" w:firstLine="0"/>
              <w:jc w:val="center"/>
              <w:rPr>
                <w:sz w:val="16"/>
              </w:rPr>
            </w:pPr>
            <w:r>
              <w:rPr>
                <w:sz w:val="16"/>
              </w:rPr>
              <w:t>1</w:t>
            </w:r>
            <w:r w:rsidR="00B24AE8">
              <w:rPr>
                <w:sz w:val="16"/>
              </w:rPr>
              <w:t>57.96</w:t>
            </w:r>
          </w:p>
        </w:tc>
        <w:tc>
          <w:tcPr>
            <w:tcW w:w="1411" w:type="dxa"/>
            <w:vAlign w:val="center"/>
          </w:tcPr>
          <w:p w14:paraId="0BE60E7B" w14:textId="521482D9" w:rsidR="00B03FBC" w:rsidRPr="00CC2BE5" w:rsidRDefault="00E52F68" w:rsidP="00E52F68">
            <w:pPr>
              <w:pStyle w:val="ListParagraph"/>
              <w:tabs>
                <w:tab w:val="left" w:pos="973"/>
                <w:tab w:val="left" w:pos="974"/>
              </w:tabs>
              <w:spacing w:line="252" w:lineRule="auto"/>
              <w:ind w:left="0" w:right="529" w:firstLine="0"/>
              <w:jc w:val="center"/>
              <w:rPr>
                <w:sz w:val="16"/>
              </w:rPr>
            </w:pPr>
            <w:r>
              <w:rPr>
                <w:sz w:val="16"/>
              </w:rPr>
              <w:t>1</w:t>
            </w:r>
            <w:r w:rsidR="00B24AE8">
              <w:rPr>
                <w:sz w:val="16"/>
              </w:rPr>
              <w:t>60</w:t>
            </w:r>
          </w:p>
        </w:tc>
      </w:tr>
      <w:tr w:rsidR="00E52F68" w14:paraId="43D12A7D" w14:textId="77777777" w:rsidTr="00F92533">
        <w:trPr>
          <w:trHeight w:val="282"/>
        </w:trPr>
        <w:tc>
          <w:tcPr>
            <w:tcW w:w="1080" w:type="dxa"/>
            <w:vAlign w:val="center"/>
          </w:tcPr>
          <w:p w14:paraId="377C2206" w14:textId="09A9C058" w:rsidR="00B03FBC" w:rsidRPr="00CC2BE5" w:rsidRDefault="00E52F68" w:rsidP="00E52F68">
            <w:pPr>
              <w:pStyle w:val="ListParagraph"/>
              <w:tabs>
                <w:tab w:val="left" w:pos="973"/>
                <w:tab w:val="left" w:pos="974"/>
              </w:tabs>
              <w:spacing w:line="252" w:lineRule="auto"/>
              <w:ind w:left="0" w:right="529" w:firstLine="0"/>
              <w:jc w:val="center"/>
              <w:rPr>
                <w:sz w:val="16"/>
              </w:rPr>
            </w:pPr>
            <w:r>
              <w:rPr>
                <w:sz w:val="16"/>
              </w:rPr>
              <w:t>2</w:t>
            </w:r>
          </w:p>
        </w:tc>
        <w:tc>
          <w:tcPr>
            <w:tcW w:w="1428" w:type="dxa"/>
            <w:vAlign w:val="center"/>
          </w:tcPr>
          <w:p w14:paraId="30320976" w14:textId="749DF9D1" w:rsidR="00B03FBC" w:rsidRPr="00CC2BE5" w:rsidRDefault="00E52F68" w:rsidP="00E52F68">
            <w:pPr>
              <w:pStyle w:val="ListParagraph"/>
              <w:tabs>
                <w:tab w:val="left" w:pos="973"/>
                <w:tab w:val="left" w:pos="974"/>
              </w:tabs>
              <w:spacing w:line="252" w:lineRule="auto"/>
              <w:ind w:left="0" w:right="529" w:firstLine="0"/>
              <w:jc w:val="center"/>
              <w:rPr>
                <w:sz w:val="16"/>
              </w:rPr>
            </w:pPr>
            <w:r>
              <w:rPr>
                <w:sz w:val="16"/>
              </w:rPr>
              <w:t>02151807</w:t>
            </w:r>
          </w:p>
        </w:tc>
        <w:tc>
          <w:tcPr>
            <w:tcW w:w="1559" w:type="dxa"/>
            <w:vAlign w:val="center"/>
          </w:tcPr>
          <w:p w14:paraId="0AA1C013" w14:textId="5BE2CA62" w:rsidR="00B03FBC" w:rsidRPr="00CC2BE5" w:rsidRDefault="00E52F68" w:rsidP="00E52F68">
            <w:pPr>
              <w:pStyle w:val="ListParagraph"/>
              <w:tabs>
                <w:tab w:val="left" w:pos="973"/>
                <w:tab w:val="left" w:pos="974"/>
              </w:tabs>
              <w:spacing w:line="252" w:lineRule="auto"/>
              <w:ind w:left="0" w:right="529" w:firstLine="0"/>
              <w:jc w:val="center"/>
              <w:rPr>
                <w:sz w:val="16"/>
              </w:rPr>
            </w:pPr>
            <w:r>
              <w:rPr>
                <w:sz w:val="16"/>
              </w:rPr>
              <w:t>H</w:t>
            </w:r>
            <w:r w:rsidR="00A87062">
              <w:rPr>
                <w:sz w:val="16"/>
              </w:rPr>
              <w:t>9</w:t>
            </w:r>
            <w:r>
              <w:rPr>
                <w:sz w:val="16"/>
              </w:rPr>
              <w:t xml:space="preserve"> Front </w:t>
            </w:r>
            <w:r w:rsidR="00A87062">
              <w:rPr>
                <w:sz w:val="16"/>
              </w:rPr>
              <w:t>s</w:t>
            </w:r>
            <w:r>
              <w:rPr>
                <w:sz w:val="16"/>
              </w:rPr>
              <w:t>ide</w:t>
            </w:r>
          </w:p>
        </w:tc>
        <w:tc>
          <w:tcPr>
            <w:tcW w:w="1559" w:type="dxa"/>
            <w:vAlign w:val="center"/>
          </w:tcPr>
          <w:p w14:paraId="7A5241F6" w14:textId="35FBFD2B" w:rsidR="00B03FBC" w:rsidRPr="00CC2BE5" w:rsidRDefault="00E52F68" w:rsidP="00E52F68">
            <w:pPr>
              <w:pStyle w:val="ListParagraph"/>
              <w:tabs>
                <w:tab w:val="left" w:pos="973"/>
                <w:tab w:val="left" w:pos="974"/>
              </w:tabs>
              <w:spacing w:line="252" w:lineRule="auto"/>
              <w:ind w:left="0" w:right="529" w:firstLine="0"/>
              <w:jc w:val="center"/>
              <w:rPr>
                <w:sz w:val="16"/>
              </w:rPr>
            </w:pPr>
            <w:r>
              <w:rPr>
                <w:sz w:val="16"/>
              </w:rPr>
              <w:t>14.</w:t>
            </w:r>
            <w:r w:rsidR="00B24AE8">
              <w:rPr>
                <w:sz w:val="16"/>
              </w:rPr>
              <w:t>90</w:t>
            </w:r>
          </w:p>
        </w:tc>
        <w:tc>
          <w:tcPr>
            <w:tcW w:w="1396" w:type="dxa"/>
            <w:vAlign w:val="center"/>
          </w:tcPr>
          <w:p w14:paraId="40B968E3" w14:textId="5A0A6554" w:rsidR="00B03FBC" w:rsidRPr="00CC2BE5" w:rsidRDefault="00E52F68" w:rsidP="00E52F68">
            <w:pPr>
              <w:pStyle w:val="ListParagraph"/>
              <w:tabs>
                <w:tab w:val="left" w:pos="973"/>
                <w:tab w:val="left" w:pos="974"/>
              </w:tabs>
              <w:spacing w:line="252" w:lineRule="auto"/>
              <w:ind w:left="0" w:right="529" w:firstLine="0"/>
              <w:jc w:val="center"/>
              <w:rPr>
                <w:sz w:val="16"/>
              </w:rPr>
            </w:pPr>
            <w:r>
              <w:rPr>
                <w:sz w:val="16"/>
              </w:rPr>
              <w:t>15</w:t>
            </w:r>
          </w:p>
        </w:tc>
        <w:tc>
          <w:tcPr>
            <w:tcW w:w="1827" w:type="dxa"/>
            <w:vAlign w:val="center"/>
          </w:tcPr>
          <w:p w14:paraId="23F9A34F" w14:textId="7326A7B4" w:rsidR="00B03FBC" w:rsidRPr="00CC2BE5" w:rsidRDefault="00E52F68" w:rsidP="00E52F68">
            <w:pPr>
              <w:pStyle w:val="ListParagraph"/>
              <w:tabs>
                <w:tab w:val="left" w:pos="973"/>
                <w:tab w:val="left" w:pos="974"/>
              </w:tabs>
              <w:spacing w:line="252" w:lineRule="auto"/>
              <w:ind w:left="0" w:right="529" w:firstLine="0"/>
              <w:jc w:val="center"/>
              <w:rPr>
                <w:sz w:val="16"/>
              </w:rPr>
            </w:pPr>
            <w:r>
              <w:rPr>
                <w:sz w:val="16"/>
              </w:rPr>
              <w:t>1</w:t>
            </w:r>
            <w:r w:rsidR="00B24AE8">
              <w:rPr>
                <w:sz w:val="16"/>
              </w:rPr>
              <w:t>42.77</w:t>
            </w:r>
          </w:p>
        </w:tc>
        <w:tc>
          <w:tcPr>
            <w:tcW w:w="1411" w:type="dxa"/>
            <w:vAlign w:val="center"/>
          </w:tcPr>
          <w:p w14:paraId="3AFAD52E" w14:textId="566F5DB4" w:rsidR="00B03FBC" w:rsidRPr="00CC2BE5" w:rsidRDefault="00E52F68" w:rsidP="00E52F68">
            <w:pPr>
              <w:pStyle w:val="ListParagraph"/>
              <w:tabs>
                <w:tab w:val="left" w:pos="973"/>
                <w:tab w:val="left" w:pos="974"/>
              </w:tabs>
              <w:spacing w:line="252" w:lineRule="auto"/>
              <w:ind w:left="0" w:right="529" w:firstLine="0"/>
              <w:jc w:val="center"/>
              <w:rPr>
                <w:sz w:val="16"/>
              </w:rPr>
            </w:pPr>
            <w:r>
              <w:rPr>
                <w:sz w:val="16"/>
              </w:rPr>
              <w:t>1</w:t>
            </w:r>
            <w:r w:rsidR="00B24AE8">
              <w:rPr>
                <w:sz w:val="16"/>
              </w:rPr>
              <w:t>45</w:t>
            </w:r>
          </w:p>
        </w:tc>
      </w:tr>
    </w:tbl>
    <w:p w14:paraId="3FD82B69" w14:textId="42861DE9" w:rsidR="00B03FBC" w:rsidRDefault="00E52F68" w:rsidP="00B03FBC">
      <w:pPr>
        <w:pStyle w:val="BodyText"/>
        <w:spacing w:before="209"/>
        <w:ind w:left="973"/>
        <w:rPr>
          <w:w w:val="105"/>
        </w:rPr>
      </w:pPr>
      <w:r>
        <w:rPr>
          <w:w w:val="105"/>
        </w:rPr>
        <w:t>+ Flame Spread Index while material remained in the original test position.</w:t>
      </w:r>
    </w:p>
    <w:p w14:paraId="1602C1D1" w14:textId="40F1425D" w:rsidR="00E52F68" w:rsidRDefault="00E52F68" w:rsidP="00B03FBC">
      <w:pPr>
        <w:pStyle w:val="BodyText"/>
        <w:spacing w:before="209"/>
        <w:ind w:left="973"/>
        <w:rPr>
          <w:w w:val="105"/>
        </w:rPr>
      </w:pPr>
      <w:r>
        <w:rPr>
          <w:w w:val="105"/>
        </w:rPr>
        <w:t>++ Ignition of molted residue on the furnace floor resulted in flame travel equivalent to calculated Flame Spread Index</w:t>
      </w:r>
    </w:p>
    <w:p w14:paraId="261E1FDC" w14:textId="77777777" w:rsidR="00B03FBC" w:rsidRDefault="00B03FBC">
      <w:pPr>
        <w:pStyle w:val="BodyText"/>
        <w:spacing w:before="209"/>
        <w:ind w:left="109"/>
        <w:rPr>
          <w:w w:val="105"/>
        </w:rPr>
      </w:pPr>
    </w:p>
    <w:p w14:paraId="7CC0618A" w14:textId="5A528A77" w:rsidR="00B03FBC" w:rsidRDefault="00B03FBC">
      <w:pPr>
        <w:pStyle w:val="BodyText"/>
        <w:spacing w:before="209"/>
        <w:ind w:left="109"/>
        <w:rPr>
          <w:w w:val="105"/>
        </w:rPr>
      </w:pPr>
    </w:p>
    <w:p w14:paraId="2B96D50B" w14:textId="5477CA5B" w:rsidR="00FB4285" w:rsidRDefault="00FB4285">
      <w:pPr>
        <w:pStyle w:val="BodyText"/>
        <w:spacing w:before="209"/>
        <w:ind w:left="109"/>
        <w:rPr>
          <w:w w:val="105"/>
        </w:rPr>
      </w:pPr>
    </w:p>
    <w:p w14:paraId="129AEA37" w14:textId="5C17FBB2" w:rsidR="00FB4285" w:rsidRDefault="00FB4285">
      <w:pPr>
        <w:pStyle w:val="BodyText"/>
        <w:spacing w:before="209"/>
        <w:ind w:left="109"/>
        <w:rPr>
          <w:w w:val="105"/>
        </w:rPr>
      </w:pPr>
    </w:p>
    <w:p w14:paraId="1F1FD2F4" w14:textId="22EC94B6" w:rsidR="00FB4285" w:rsidRDefault="00FB4285">
      <w:pPr>
        <w:pStyle w:val="BodyText"/>
        <w:spacing w:before="209"/>
        <w:ind w:left="109"/>
        <w:rPr>
          <w:w w:val="105"/>
        </w:rPr>
      </w:pPr>
    </w:p>
    <w:p w14:paraId="6911DB30" w14:textId="77777777" w:rsidR="00FB4285" w:rsidRDefault="00FB4285">
      <w:pPr>
        <w:pStyle w:val="BodyText"/>
        <w:spacing w:before="209"/>
        <w:ind w:left="109"/>
        <w:rPr>
          <w:w w:val="105"/>
        </w:rPr>
      </w:pPr>
    </w:p>
    <w:p w14:paraId="01EB9BC1" w14:textId="77777777" w:rsidR="00B03FBC" w:rsidRDefault="00B03FBC" w:rsidP="00E52F68">
      <w:pPr>
        <w:pStyle w:val="BodyText"/>
        <w:spacing w:before="209"/>
        <w:rPr>
          <w:w w:val="105"/>
        </w:rPr>
      </w:pPr>
    </w:p>
    <w:p w14:paraId="46C2F302" w14:textId="2685C61E" w:rsidR="00B03FBC" w:rsidRDefault="00E52F68" w:rsidP="00E52F68">
      <w:pPr>
        <w:pStyle w:val="BodyText"/>
        <w:numPr>
          <w:ilvl w:val="2"/>
          <w:numId w:val="2"/>
        </w:numPr>
        <w:spacing w:before="209"/>
        <w:rPr>
          <w:w w:val="105"/>
        </w:rPr>
      </w:pPr>
      <w:r>
        <w:rPr>
          <w:w w:val="105"/>
        </w:rPr>
        <w:lastRenderedPageBreak/>
        <w:t xml:space="preserve">Table 2: Smoke Developed Summary </w:t>
      </w:r>
    </w:p>
    <w:p w14:paraId="3FF180E6" w14:textId="77777777" w:rsidR="00B03FBC" w:rsidRDefault="00B03FBC">
      <w:pPr>
        <w:pStyle w:val="BodyText"/>
        <w:spacing w:before="209"/>
        <w:ind w:left="109"/>
        <w:rPr>
          <w:w w:val="105"/>
        </w:rPr>
      </w:pPr>
    </w:p>
    <w:tbl>
      <w:tblPr>
        <w:tblStyle w:val="TableGrid"/>
        <w:tblW w:w="10890" w:type="dxa"/>
        <w:tblInd w:w="-269" w:type="dxa"/>
        <w:tblLayout w:type="fixed"/>
        <w:tblLook w:val="04A0" w:firstRow="1" w:lastRow="0" w:firstColumn="1" w:lastColumn="0" w:noHBand="0" w:noVBand="1"/>
      </w:tblPr>
      <w:tblGrid>
        <w:gridCol w:w="1080"/>
        <w:gridCol w:w="1440"/>
        <w:gridCol w:w="1530"/>
        <w:gridCol w:w="1710"/>
        <w:gridCol w:w="1620"/>
        <w:gridCol w:w="1980"/>
        <w:gridCol w:w="1530"/>
      </w:tblGrid>
      <w:tr w:rsidR="00DF2924" w14:paraId="2B1CD193" w14:textId="77777777" w:rsidTr="00DF2924">
        <w:trPr>
          <w:trHeight w:val="1340"/>
        </w:trPr>
        <w:tc>
          <w:tcPr>
            <w:tcW w:w="1080" w:type="dxa"/>
            <w:vAlign w:val="center"/>
          </w:tcPr>
          <w:p w14:paraId="60DFED81" w14:textId="055A445F" w:rsidR="00E52F68" w:rsidRPr="00CC2BE5" w:rsidRDefault="00E52F68" w:rsidP="00DF2924">
            <w:pPr>
              <w:pStyle w:val="ListParagraph"/>
              <w:tabs>
                <w:tab w:val="left" w:pos="973"/>
                <w:tab w:val="left" w:pos="974"/>
              </w:tabs>
              <w:spacing w:line="252" w:lineRule="auto"/>
              <w:ind w:left="0" w:right="529" w:firstLine="0"/>
              <w:rPr>
                <w:sz w:val="16"/>
              </w:rPr>
            </w:pPr>
            <w:r>
              <w:rPr>
                <w:sz w:val="16"/>
              </w:rPr>
              <w:t xml:space="preserve">Test </w:t>
            </w:r>
            <w:r w:rsidR="00DF2924">
              <w:rPr>
                <w:sz w:val="16"/>
              </w:rPr>
              <w:t xml:space="preserve">  </w:t>
            </w:r>
            <w:r w:rsidRPr="00CC2BE5">
              <w:rPr>
                <w:sz w:val="16"/>
              </w:rPr>
              <w:t>No.</w:t>
            </w:r>
          </w:p>
        </w:tc>
        <w:tc>
          <w:tcPr>
            <w:tcW w:w="1440" w:type="dxa"/>
            <w:vAlign w:val="center"/>
          </w:tcPr>
          <w:p w14:paraId="09A76AFF" w14:textId="77777777" w:rsidR="00E52F68" w:rsidRPr="00CC2BE5" w:rsidRDefault="00E52F68" w:rsidP="00DF2924">
            <w:pPr>
              <w:pStyle w:val="ListParagraph"/>
              <w:tabs>
                <w:tab w:val="left" w:pos="973"/>
                <w:tab w:val="left" w:pos="974"/>
              </w:tabs>
              <w:spacing w:line="252" w:lineRule="auto"/>
              <w:ind w:left="0" w:right="529" w:firstLine="0"/>
              <w:jc w:val="center"/>
              <w:rPr>
                <w:sz w:val="16"/>
              </w:rPr>
            </w:pPr>
            <w:r w:rsidRPr="00CC2BE5">
              <w:rPr>
                <w:sz w:val="16"/>
              </w:rPr>
              <w:t>Test Code</w:t>
            </w:r>
          </w:p>
        </w:tc>
        <w:tc>
          <w:tcPr>
            <w:tcW w:w="1530" w:type="dxa"/>
            <w:vAlign w:val="center"/>
          </w:tcPr>
          <w:p w14:paraId="76C07926" w14:textId="77777777" w:rsidR="00E52F68" w:rsidRPr="00CC2BE5" w:rsidRDefault="00E52F68" w:rsidP="00DF2924">
            <w:pPr>
              <w:pStyle w:val="ListParagraph"/>
              <w:tabs>
                <w:tab w:val="left" w:pos="973"/>
                <w:tab w:val="left" w:pos="974"/>
              </w:tabs>
              <w:spacing w:line="252" w:lineRule="auto"/>
              <w:ind w:left="0" w:right="529" w:firstLine="0"/>
              <w:jc w:val="center"/>
              <w:rPr>
                <w:sz w:val="16"/>
              </w:rPr>
            </w:pPr>
            <w:r w:rsidRPr="00CC2BE5">
              <w:rPr>
                <w:sz w:val="16"/>
              </w:rPr>
              <w:t>Sample Description</w:t>
            </w:r>
          </w:p>
        </w:tc>
        <w:tc>
          <w:tcPr>
            <w:tcW w:w="1710" w:type="dxa"/>
            <w:vAlign w:val="center"/>
          </w:tcPr>
          <w:p w14:paraId="50F48FB4" w14:textId="146E8D89" w:rsidR="00E52F68" w:rsidRPr="00CC2BE5" w:rsidRDefault="00E52F68" w:rsidP="00DF2924">
            <w:pPr>
              <w:pStyle w:val="ListParagraph"/>
              <w:tabs>
                <w:tab w:val="left" w:pos="973"/>
                <w:tab w:val="left" w:pos="974"/>
              </w:tabs>
              <w:spacing w:line="252" w:lineRule="auto"/>
              <w:ind w:left="0" w:right="529" w:firstLine="0"/>
              <w:jc w:val="center"/>
              <w:rPr>
                <w:sz w:val="16"/>
              </w:rPr>
            </w:pPr>
            <w:r>
              <w:rPr>
                <w:sz w:val="16"/>
              </w:rPr>
              <w:t>CSD Calculated Smoke Developed (Prior to Floor Ignition)</w:t>
            </w:r>
          </w:p>
        </w:tc>
        <w:tc>
          <w:tcPr>
            <w:tcW w:w="1620" w:type="dxa"/>
            <w:vAlign w:val="center"/>
          </w:tcPr>
          <w:p w14:paraId="5139D19E" w14:textId="5CE8A02B" w:rsidR="00E52F68" w:rsidRPr="00CC2BE5" w:rsidRDefault="00E52F68" w:rsidP="00DF2924">
            <w:pPr>
              <w:pStyle w:val="ListParagraph"/>
              <w:tabs>
                <w:tab w:val="left" w:pos="973"/>
                <w:tab w:val="left" w:pos="974"/>
              </w:tabs>
              <w:spacing w:line="252" w:lineRule="auto"/>
              <w:ind w:left="0" w:right="529" w:firstLine="0"/>
              <w:jc w:val="center"/>
              <w:rPr>
                <w:sz w:val="16"/>
              </w:rPr>
            </w:pPr>
            <w:r>
              <w:rPr>
                <w:sz w:val="16"/>
              </w:rPr>
              <w:t>SDI Smoke Developed Index (Prior to Floor Ignition)</w:t>
            </w:r>
          </w:p>
        </w:tc>
        <w:tc>
          <w:tcPr>
            <w:tcW w:w="1980" w:type="dxa"/>
            <w:vAlign w:val="center"/>
          </w:tcPr>
          <w:p w14:paraId="322B8373" w14:textId="7021B4E3" w:rsidR="00E52F68" w:rsidRPr="00CC2BE5" w:rsidRDefault="00E52F68" w:rsidP="00DF2924">
            <w:pPr>
              <w:tabs>
                <w:tab w:val="left" w:pos="973"/>
                <w:tab w:val="left" w:pos="974"/>
              </w:tabs>
              <w:spacing w:line="252" w:lineRule="auto"/>
              <w:ind w:left="397" w:right="529"/>
              <w:jc w:val="center"/>
              <w:rPr>
                <w:sz w:val="16"/>
              </w:rPr>
            </w:pPr>
            <w:r>
              <w:rPr>
                <w:sz w:val="16"/>
              </w:rPr>
              <w:t>CSD Calculated Smoke Developed (Entire Test Duration)</w:t>
            </w:r>
          </w:p>
        </w:tc>
        <w:tc>
          <w:tcPr>
            <w:tcW w:w="1530" w:type="dxa"/>
            <w:vAlign w:val="center"/>
          </w:tcPr>
          <w:p w14:paraId="4A5E9F94" w14:textId="2CBD4A6C" w:rsidR="00E52F68" w:rsidRPr="00CC2BE5" w:rsidRDefault="00E52F68" w:rsidP="00DF2924">
            <w:pPr>
              <w:pStyle w:val="ListParagraph"/>
              <w:tabs>
                <w:tab w:val="left" w:pos="973"/>
                <w:tab w:val="left" w:pos="974"/>
              </w:tabs>
              <w:spacing w:line="252" w:lineRule="auto"/>
              <w:ind w:left="0" w:right="529" w:firstLine="0"/>
              <w:jc w:val="center"/>
              <w:rPr>
                <w:sz w:val="16"/>
              </w:rPr>
            </w:pPr>
            <w:r>
              <w:rPr>
                <w:sz w:val="16"/>
              </w:rPr>
              <w:t>SDI Smoke Developed Index (Entire Test Duration)</w:t>
            </w:r>
          </w:p>
        </w:tc>
      </w:tr>
      <w:tr w:rsidR="00DF2924" w14:paraId="5301DCFE" w14:textId="77777777" w:rsidTr="00DF2924">
        <w:trPr>
          <w:trHeight w:val="295"/>
        </w:trPr>
        <w:tc>
          <w:tcPr>
            <w:tcW w:w="1080" w:type="dxa"/>
            <w:vAlign w:val="center"/>
          </w:tcPr>
          <w:p w14:paraId="0BA0C1F5" w14:textId="77777777" w:rsidR="00E52F68" w:rsidRPr="00CC2BE5" w:rsidRDefault="00E52F68" w:rsidP="00E52F68">
            <w:pPr>
              <w:pStyle w:val="ListParagraph"/>
              <w:tabs>
                <w:tab w:val="left" w:pos="973"/>
                <w:tab w:val="left" w:pos="974"/>
              </w:tabs>
              <w:spacing w:line="252" w:lineRule="auto"/>
              <w:ind w:left="0" w:right="529" w:firstLine="0"/>
              <w:jc w:val="center"/>
              <w:rPr>
                <w:sz w:val="16"/>
              </w:rPr>
            </w:pPr>
            <w:r>
              <w:rPr>
                <w:sz w:val="16"/>
              </w:rPr>
              <w:t>1</w:t>
            </w:r>
          </w:p>
        </w:tc>
        <w:tc>
          <w:tcPr>
            <w:tcW w:w="1440" w:type="dxa"/>
            <w:vAlign w:val="center"/>
          </w:tcPr>
          <w:p w14:paraId="313D8768" w14:textId="77777777" w:rsidR="00E52F68" w:rsidRPr="00CC2BE5" w:rsidRDefault="00E52F68" w:rsidP="00E52F68">
            <w:pPr>
              <w:pStyle w:val="ListParagraph"/>
              <w:tabs>
                <w:tab w:val="left" w:pos="973"/>
                <w:tab w:val="left" w:pos="974"/>
              </w:tabs>
              <w:spacing w:line="252" w:lineRule="auto"/>
              <w:ind w:left="0" w:right="529" w:firstLine="0"/>
              <w:jc w:val="center"/>
              <w:rPr>
                <w:sz w:val="16"/>
              </w:rPr>
            </w:pPr>
            <w:r>
              <w:rPr>
                <w:sz w:val="16"/>
              </w:rPr>
              <w:t>02151803</w:t>
            </w:r>
          </w:p>
        </w:tc>
        <w:tc>
          <w:tcPr>
            <w:tcW w:w="1530" w:type="dxa"/>
            <w:vAlign w:val="center"/>
          </w:tcPr>
          <w:p w14:paraId="20806B7D" w14:textId="716697AB" w:rsidR="00E52F68" w:rsidRPr="00CC2BE5" w:rsidRDefault="00E52F68" w:rsidP="00E52F68">
            <w:pPr>
              <w:pStyle w:val="ListParagraph"/>
              <w:tabs>
                <w:tab w:val="left" w:pos="973"/>
                <w:tab w:val="left" w:pos="974"/>
              </w:tabs>
              <w:spacing w:line="252" w:lineRule="auto"/>
              <w:ind w:left="0" w:right="529" w:firstLine="0"/>
              <w:jc w:val="center"/>
              <w:rPr>
                <w:sz w:val="16"/>
              </w:rPr>
            </w:pPr>
            <w:r>
              <w:rPr>
                <w:sz w:val="16"/>
              </w:rPr>
              <w:t>H</w:t>
            </w:r>
            <w:r w:rsidR="003124DF">
              <w:rPr>
                <w:sz w:val="16"/>
              </w:rPr>
              <w:t>9</w:t>
            </w:r>
            <w:r>
              <w:rPr>
                <w:sz w:val="16"/>
              </w:rPr>
              <w:t xml:space="preserve"> Back</w:t>
            </w:r>
            <w:r w:rsidR="00A87062">
              <w:rPr>
                <w:sz w:val="16"/>
              </w:rPr>
              <w:t xml:space="preserve"> side</w:t>
            </w:r>
          </w:p>
        </w:tc>
        <w:tc>
          <w:tcPr>
            <w:tcW w:w="1710" w:type="dxa"/>
            <w:vAlign w:val="center"/>
          </w:tcPr>
          <w:p w14:paraId="79A8518E" w14:textId="2C1AA4E2" w:rsidR="00E52F68" w:rsidRPr="00CC2BE5" w:rsidRDefault="00B24AE8" w:rsidP="00E52F68">
            <w:pPr>
              <w:pStyle w:val="ListParagraph"/>
              <w:tabs>
                <w:tab w:val="left" w:pos="973"/>
                <w:tab w:val="left" w:pos="974"/>
              </w:tabs>
              <w:spacing w:line="252" w:lineRule="auto"/>
              <w:ind w:left="0" w:right="529" w:firstLine="0"/>
              <w:jc w:val="center"/>
              <w:rPr>
                <w:sz w:val="16"/>
              </w:rPr>
            </w:pPr>
            <w:r>
              <w:rPr>
                <w:sz w:val="16"/>
              </w:rPr>
              <w:t>8.2</w:t>
            </w:r>
          </w:p>
        </w:tc>
        <w:tc>
          <w:tcPr>
            <w:tcW w:w="1620" w:type="dxa"/>
            <w:vAlign w:val="center"/>
          </w:tcPr>
          <w:p w14:paraId="494DA8CD" w14:textId="3299ECD4" w:rsidR="00E52F68" w:rsidRPr="00CC2BE5" w:rsidRDefault="00B24AE8" w:rsidP="00E52F68">
            <w:pPr>
              <w:pStyle w:val="ListParagraph"/>
              <w:tabs>
                <w:tab w:val="left" w:pos="973"/>
                <w:tab w:val="left" w:pos="974"/>
              </w:tabs>
              <w:spacing w:line="252" w:lineRule="auto"/>
              <w:ind w:left="0" w:right="529" w:firstLine="0"/>
              <w:jc w:val="center"/>
              <w:rPr>
                <w:sz w:val="16"/>
              </w:rPr>
            </w:pPr>
            <w:r>
              <w:rPr>
                <w:sz w:val="16"/>
              </w:rPr>
              <w:t>10</w:t>
            </w:r>
          </w:p>
        </w:tc>
        <w:tc>
          <w:tcPr>
            <w:tcW w:w="1980" w:type="dxa"/>
            <w:vAlign w:val="center"/>
          </w:tcPr>
          <w:p w14:paraId="43518FD2" w14:textId="3A7A3694" w:rsidR="00E52F68" w:rsidRPr="00CC2BE5" w:rsidRDefault="00B24AE8" w:rsidP="00E52F68">
            <w:pPr>
              <w:pStyle w:val="ListParagraph"/>
              <w:tabs>
                <w:tab w:val="left" w:pos="973"/>
                <w:tab w:val="left" w:pos="974"/>
              </w:tabs>
              <w:spacing w:line="252" w:lineRule="auto"/>
              <w:ind w:left="0" w:right="529" w:firstLine="0"/>
              <w:jc w:val="center"/>
              <w:rPr>
                <w:sz w:val="16"/>
              </w:rPr>
            </w:pPr>
            <w:r>
              <w:rPr>
                <w:sz w:val="16"/>
              </w:rPr>
              <w:t>511.4</w:t>
            </w:r>
          </w:p>
        </w:tc>
        <w:tc>
          <w:tcPr>
            <w:tcW w:w="1530" w:type="dxa"/>
            <w:vAlign w:val="center"/>
          </w:tcPr>
          <w:p w14:paraId="2B0752D7" w14:textId="01842616" w:rsidR="00E52F68" w:rsidRPr="00CC2BE5" w:rsidRDefault="00B24AE8" w:rsidP="00E52F68">
            <w:pPr>
              <w:pStyle w:val="ListParagraph"/>
              <w:tabs>
                <w:tab w:val="left" w:pos="973"/>
                <w:tab w:val="left" w:pos="974"/>
              </w:tabs>
              <w:spacing w:line="252" w:lineRule="auto"/>
              <w:ind w:left="0" w:right="529" w:firstLine="0"/>
              <w:jc w:val="center"/>
              <w:rPr>
                <w:sz w:val="16"/>
              </w:rPr>
            </w:pPr>
            <w:r>
              <w:rPr>
                <w:sz w:val="16"/>
              </w:rPr>
              <w:t xml:space="preserve">Over 500 </w:t>
            </w:r>
          </w:p>
        </w:tc>
      </w:tr>
      <w:tr w:rsidR="00DF2924" w14:paraId="4E03B8A9" w14:textId="77777777" w:rsidTr="00DF2924">
        <w:trPr>
          <w:trHeight w:val="282"/>
        </w:trPr>
        <w:tc>
          <w:tcPr>
            <w:tcW w:w="1080" w:type="dxa"/>
            <w:vAlign w:val="center"/>
          </w:tcPr>
          <w:p w14:paraId="0987E2C7" w14:textId="77777777" w:rsidR="00E52F68" w:rsidRPr="00CC2BE5" w:rsidRDefault="00E52F68" w:rsidP="00E52F68">
            <w:pPr>
              <w:pStyle w:val="ListParagraph"/>
              <w:tabs>
                <w:tab w:val="left" w:pos="973"/>
                <w:tab w:val="left" w:pos="974"/>
              </w:tabs>
              <w:spacing w:line="252" w:lineRule="auto"/>
              <w:ind w:left="0" w:right="529" w:firstLine="0"/>
              <w:jc w:val="center"/>
              <w:rPr>
                <w:sz w:val="16"/>
              </w:rPr>
            </w:pPr>
            <w:r>
              <w:rPr>
                <w:sz w:val="16"/>
              </w:rPr>
              <w:t>2</w:t>
            </w:r>
          </w:p>
        </w:tc>
        <w:tc>
          <w:tcPr>
            <w:tcW w:w="1440" w:type="dxa"/>
            <w:vAlign w:val="center"/>
          </w:tcPr>
          <w:p w14:paraId="3D13B25A" w14:textId="77777777" w:rsidR="00E52F68" w:rsidRPr="00CC2BE5" w:rsidRDefault="00E52F68" w:rsidP="00E52F68">
            <w:pPr>
              <w:pStyle w:val="ListParagraph"/>
              <w:tabs>
                <w:tab w:val="left" w:pos="973"/>
                <w:tab w:val="left" w:pos="974"/>
              </w:tabs>
              <w:spacing w:line="252" w:lineRule="auto"/>
              <w:ind w:left="0" w:right="529" w:firstLine="0"/>
              <w:jc w:val="center"/>
              <w:rPr>
                <w:sz w:val="16"/>
              </w:rPr>
            </w:pPr>
            <w:r>
              <w:rPr>
                <w:sz w:val="16"/>
              </w:rPr>
              <w:t>02151807</w:t>
            </w:r>
          </w:p>
        </w:tc>
        <w:tc>
          <w:tcPr>
            <w:tcW w:w="1530" w:type="dxa"/>
            <w:vAlign w:val="center"/>
          </w:tcPr>
          <w:p w14:paraId="37ADFA2B" w14:textId="087494D6" w:rsidR="00E52F68" w:rsidRPr="00CC2BE5" w:rsidRDefault="00E52F68" w:rsidP="00E52F68">
            <w:pPr>
              <w:pStyle w:val="ListParagraph"/>
              <w:tabs>
                <w:tab w:val="left" w:pos="973"/>
                <w:tab w:val="left" w:pos="974"/>
              </w:tabs>
              <w:spacing w:line="252" w:lineRule="auto"/>
              <w:ind w:left="0" w:right="529" w:firstLine="0"/>
              <w:jc w:val="center"/>
              <w:rPr>
                <w:sz w:val="16"/>
              </w:rPr>
            </w:pPr>
            <w:r>
              <w:rPr>
                <w:sz w:val="16"/>
              </w:rPr>
              <w:t>H</w:t>
            </w:r>
            <w:r w:rsidR="003124DF">
              <w:rPr>
                <w:sz w:val="16"/>
              </w:rPr>
              <w:t xml:space="preserve">9 </w:t>
            </w:r>
            <w:r>
              <w:rPr>
                <w:sz w:val="16"/>
              </w:rPr>
              <w:t xml:space="preserve">Front </w:t>
            </w:r>
            <w:r w:rsidR="00A87062">
              <w:rPr>
                <w:sz w:val="16"/>
              </w:rPr>
              <w:t>s</w:t>
            </w:r>
            <w:r>
              <w:rPr>
                <w:sz w:val="16"/>
              </w:rPr>
              <w:t>ide</w:t>
            </w:r>
          </w:p>
        </w:tc>
        <w:tc>
          <w:tcPr>
            <w:tcW w:w="1710" w:type="dxa"/>
            <w:vAlign w:val="center"/>
          </w:tcPr>
          <w:p w14:paraId="28630470" w14:textId="3D59699A" w:rsidR="00E52F68" w:rsidRPr="00CC2BE5" w:rsidRDefault="00B24AE8" w:rsidP="00E52F68">
            <w:pPr>
              <w:pStyle w:val="ListParagraph"/>
              <w:tabs>
                <w:tab w:val="left" w:pos="973"/>
                <w:tab w:val="left" w:pos="974"/>
              </w:tabs>
              <w:spacing w:line="252" w:lineRule="auto"/>
              <w:ind w:left="0" w:right="529" w:firstLine="0"/>
              <w:jc w:val="center"/>
              <w:rPr>
                <w:sz w:val="16"/>
              </w:rPr>
            </w:pPr>
            <w:r>
              <w:rPr>
                <w:sz w:val="16"/>
              </w:rPr>
              <w:t>16.7</w:t>
            </w:r>
          </w:p>
        </w:tc>
        <w:tc>
          <w:tcPr>
            <w:tcW w:w="1620" w:type="dxa"/>
            <w:vAlign w:val="center"/>
          </w:tcPr>
          <w:p w14:paraId="79ADF4BB" w14:textId="77777777" w:rsidR="00E52F68" w:rsidRPr="00CC2BE5" w:rsidRDefault="00E52F68" w:rsidP="00E52F68">
            <w:pPr>
              <w:pStyle w:val="ListParagraph"/>
              <w:tabs>
                <w:tab w:val="left" w:pos="973"/>
                <w:tab w:val="left" w:pos="974"/>
              </w:tabs>
              <w:spacing w:line="252" w:lineRule="auto"/>
              <w:ind w:left="0" w:right="529" w:firstLine="0"/>
              <w:jc w:val="center"/>
              <w:rPr>
                <w:sz w:val="16"/>
              </w:rPr>
            </w:pPr>
            <w:r>
              <w:rPr>
                <w:sz w:val="16"/>
              </w:rPr>
              <w:t>15</w:t>
            </w:r>
          </w:p>
        </w:tc>
        <w:tc>
          <w:tcPr>
            <w:tcW w:w="1980" w:type="dxa"/>
            <w:vAlign w:val="center"/>
          </w:tcPr>
          <w:p w14:paraId="2192A50B" w14:textId="49633BD5" w:rsidR="00E52F68" w:rsidRPr="00CC2BE5" w:rsidRDefault="00B24AE8" w:rsidP="00E52F68">
            <w:pPr>
              <w:pStyle w:val="ListParagraph"/>
              <w:tabs>
                <w:tab w:val="left" w:pos="973"/>
                <w:tab w:val="left" w:pos="974"/>
              </w:tabs>
              <w:spacing w:line="252" w:lineRule="auto"/>
              <w:ind w:left="0" w:right="529" w:firstLine="0"/>
              <w:jc w:val="center"/>
              <w:rPr>
                <w:sz w:val="16"/>
              </w:rPr>
            </w:pPr>
            <w:r>
              <w:rPr>
                <w:sz w:val="16"/>
              </w:rPr>
              <w:t>557.6</w:t>
            </w:r>
          </w:p>
        </w:tc>
        <w:tc>
          <w:tcPr>
            <w:tcW w:w="1530" w:type="dxa"/>
            <w:vAlign w:val="center"/>
          </w:tcPr>
          <w:p w14:paraId="11D25B42" w14:textId="5397B287" w:rsidR="00E52F68" w:rsidRPr="00CC2BE5" w:rsidRDefault="00E52F68" w:rsidP="00E52F68">
            <w:pPr>
              <w:pStyle w:val="ListParagraph"/>
              <w:tabs>
                <w:tab w:val="left" w:pos="973"/>
                <w:tab w:val="left" w:pos="974"/>
              </w:tabs>
              <w:spacing w:line="252" w:lineRule="auto"/>
              <w:ind w:left="0" w:right="529" w:firstLine="0"/>
              <w:jc w:val="center"/>
              <w:rPr>
                <w:sz w:val="16"/>
              </w:rPr>
            </w:pPr>
            <w:r>
              <w:rPr>
                <w:sz w:val="16"/>
              </w:rPr>
              <w:t>Over 500</w:t>
            </w:r>
          </w:p>
        </w:tc>
      </w:tr>
    </w:tbl>
    <w:p w14:paraId="2EEADAFC" w14:textId="77777777" w:rsidR="00B03FBC" w:rsidRDefault="00B03FBC">
      <w:pPr>
        <w:pStyle w:val="BodyText"/>
        <w:spacing w:before="209"/>
        <w:ind w:left="109"/>
        <w:rPr>
          <w:w w:val="105"/>
        </w:rPr>
      </w:pPr>
    </w:p>
    <w:p w14:paraId="02DFD0D0" w14:textId="77777777" w:rsidR="00B03FBC" w:rsidRDefault="00B03FBC" w:rsidP="00E52F68">
      <w:pPr>
        <w:pStyle w:val="BodyText"/>
        <w:spacing w:before="209"/>
        <w:rPr>
          <w:w w:val="105"/>
        </w:rPr>
      </w:pPr>
    </w:p>
    <w:p w14:paraId="03C56FEA" w14:textId="77777777" w:rsidR="00046BAB" w:rsidRDefault="008E258E">
      <w:pPr>
        <w:pStyle w:val="BodyText"/>
        <w:spacing w:before="209"/>
        <w:ind w:left="109"/>
      </w:pPr>
      <w:r>
        <w:rPr>
          <w:w w:val="105"/>
        </w:rPr>
        <w:t>PART 3 - EXECUTION</w:t>
      </w:r>
    </w:p>
    <w:p w14:paraId="0538090B" w14:textId="77777777" w:rsidR="00CA39C7" w:rsidRDefault="00CA39C7" w:rsidP="00CA39C7">
      <w:pPr>
        <w:tabs>
          <w:tab w:val="left" w:pos="973"/>
          <w:tab w:val="left" w:pos="974"/>
        </w:tabs>
        <w:rPr>
          <w:sz w:val="21"/>
        </w:rPr>
      </w:pPr>
    </w:p>
    <w:p w14:paraId="30D5F6A7" w14:textId="77777777" w:rsidR="00B03FBC" w:rsidRPr="00CA39C7" w:rsidRDefault="00B03FBC" w:rsidP="00CA39C7">
      <w:pPr>
        <w:tabs>
          <w:tab w:val="left" w:pos="973"/>
          <w:tab w:val="left" w:pos="974"/>
        </w:tabs>
        <w:rPr>
          <w:sz w:val="21"/>
        </w:rPr>
      </w:pPr>
    </w:p>
    <w:p w14:paraId="51BFADD5" w14:textId="1FA83CF8" w:rsidR="00046BAB" w:rsidRPr="00B03FBC" w:rsidRDefault="008E258E" w:rsidP="00B03FBC">
      <w:pPr>
        <w:pStyle w:val="ListParagraph"/>
        <w:numPr>
          <w:ilvl w:val="1"/>
          <w:numId w:val="6"/>
        </w:numPr>
        <w:tabs>
          <w:tab w:val="left" w:pos="973"/>
          <w:tab w:val="left" w:pos="974"/>
        </w:tabs>
        <w:rPr>
          <w:sz w:val="21"/>
        </w:rPr>
      </w:pPr>
      <w:r w:rsidRPr="00B03FBC">
        <w:rPr>
          <w:w w:val="105"/>
          <w:sz w:val="21"/>
        </w:rPr>
        <w:t>EXAMINATION</w:t>
      </w:r>
    </w:p>
    <w:p w14:paraId="417C9F1E" w14:textId="77777777" w:rsidR="00046BAB" w:rsidRDefault="00046BAB">
      <w:pPr>
        <w:pStyle w:val="BodyText"/>
        <w:spacing w:before="7"/>
      </w:pPr>
    </w:p>
    <w:p w14:paraId="64F11A76" w14:textId="77777777" w:rsidR="00046BAB" w:rsidRDefault="008E258E" w:rsidP="00B03FBC">
      <w:pPr>
        <w:pStyle w:val="ListParagraph"/>
        <w:numPr>
          <w:ilvl w:val="2"/>
          <w:numId w:val="6"/>
        </w:numPr>
        <w:tabs>
          <w:tab w:val="left" w:pos="973"/>
          <w:tab w:val="left" w:pos="974"/>
        </w:tabs>
        <w:spacing w:line="252" w:lineRule="auto"/>
        <w:ind w:right="529"/>
        <w:rPr>
          <w:sz w:val="21"/>
        </w:rPr>
      </w:pPr>
      <w:r>
        <w:rPr>
          <w:w w:val="105"/>
          <w:sz w:val="21"/>
        </w:rPr>
        <w:t>Verify substrate is level, smooth, capable of supporting units and imposed loads and ready to receive work of this</w:t>
      </w:r>
      <w:r>
        <w:rPr>
          <w:spacing w:val="1"/>
          <w:w w:val="105"/>
          <w:sz w:val="21"/>
        </w:rPr>
        <w:t xml:space="preserve"> </w:t>
      </w:r>
      <w:r>
        <w:rPr>
          <w:w w:val="105"/>
          <w:sz w:val="21"/>
        </w:rPr>
        <w:t>section.</w:t>
      </w:r>
    </w:p>
    <w:p w14:paraId="10911589" w14:textId="77777777" w:rsidR="00046BAB" w:rsidRDefault="00046BAB">
      <w:pPr>
        <w:pStyle w:val="BodyText"/>
      </w:pPr>
    </w:p>
    <w:p w14:paraId="28F3D521" w14:textId="77777777" w:rsidR="00046BAB" w:rsidRDefault="008E258E" w:rsidP="00B03FBC">
      <w:pPr>
        <w:pStyle w:val="ListParagraph"/>
        <w:numPr>
          <w:ilvl w:val="2"/>
          <w:numId w:val="6"/>
        </w:numPr>
        <w:tabs>
          <w:tab w:val="left" w:pos="973"/>
          <w:tab w:val="left" w:pos="974"/>
        </w:tabs>
        <w:rPr>
          <w:sz w:val="21"/>
        </w:rPr>
      </w:pPr>
      <w:r>
        <w:rPr>
          <w:w w:val="105"/>
          <w:sz w:val="21"/>
        </w:rPr>
        <w:t>Verify gradients and elevations of substrate are</w:t>
      </w:r>
      <w:r>
        <w:rPr>
          <w:spacing w:val="-30"/>
          <w:w w:val="105"/>
          <w:sz w:val="21"/>
        </w:rPr>
        <w:t xml:space="preserve"> </w:t>
      </w:r>
      <w:r>
        <w:rPr>
          <w:w w:val="105"/>
          <w:sz w:val="21"/>
        </w:rPr>
        <w:t>correct.</w:t>
      </w:r>
    </w:p>
    <w:p w14:paraId="2D441AD9" w14:textId="77777777" w:rsidR="00046BAB" w:rsidRDefault="00046BAB">
      <w:pPr>
        <w:pStyle w:val="BodyText"/>
        <w:spacing w:before="7"/>
      </w:pPr>
    </w:p>
    <w:p w14:paraId="28C6B1BA" w14:textId="77777777" w:rsidR="00046BAB" w:rsidRDefault="008E258E" w:rsidP="00B03FBC">
      <w:pPr>
        <w:pStyle w:val="ListParagraph"/>
        <w:numPr>
          <w:ilvl w:val="2"/>
          <w:numId w:val="6"/>
        </w:numPr>
        <w:tabs>
          <w:tab w:val="left" w:pos="973"/>
          <w:tab w:val="left" w:pos="974"/>
        </w:tabs>
        <w:rPr>
          <w:sz w:val="21"/>
        </w:rPr>
      </w:pPr>
      <w:r>
        <w:rPr>
          <w:w w:val="105"/>
          <w:sz w:val="21"/>
        </w:rPr>
        <w:t>Beginning installation means acceptance of</w:t>
      </w:r>
      <w:r>
        <w:rPr>
          <w:spacing w:val="-29"/>
          <w:w w:val="105"/>
          <w:sz w:val="21"/>
        </w:rPr>
        <w:t xml:space="preserve"> </w:t>
      </w:r>
      <w:r>
        <w:rPr>
          <w:w w:val="105"/>
          <w:sz w:val="21"/>
        </w:rPr>
        <w:t>conditions.</w:t>
      </w:r>
    </w:p>
    <w:p w14:paraId="699CFD91" w14:textId="77777777" w:rsidR="00046BAB" w:rsidRDefault="00046BAB">
      <w:pPr>
        <w:pStyle w:val="BodyText"/>
        <w:rPr>
          <w:sz w:val="24"/>
        </w:rPr>
      </w:pPr>
    </w:p>
    <w:p w14:paraId="46B88B14" w14:textId="77777777" w:rsidR="00046BAB" w:rsidRDefault="00046BAB">
      <w:pPr>
        <w:pStyle w:val="BodyText"/>
        <w:spacing w:before="9"/>
        <w:rPr>
          <w:sz w:val="18"/>
        </w:rPr>
      </w:pPr>
    </w:p>
    <w:p w14:paraId="30BC4B38" w14:textId="77777777" w:rsidR="00046BAB" w:rsidRDefault="008E258E" w:rsidP="00B03FBC">
      <w:pPr>
        <w:pStyle w:val="ListParagraph"/>
        <w:numPr>
          <w:ilvl w:val="1"/>
          <w:numId w:val="6"/>
        </w:numPr>
        <w:tabs>
          <w:tab w:val="left" w:pos="973"/>
          <w:tab w:val="left" w:pos="974"/>
        </w:tabs>
        <w:spacing w:before="1"/>
        <w:rPr>
          <w:sz w:val="21"/>
        </w:rPr>
      </w:pPr>
      <w:r>
        <w:rPr>
          <w:w w:val="105"/>
          <w:sz w:val="21"/>
        </w:rPr>
        <w:t>INSTALLATION</w:t>
      </w:r>
    </w:p>
    <w:p w14:paraId="429E6BBA" w14:textId="77777777" w:rsidR="00046BAB" w:rsidRDefault="00046BAB">
      <w:pPr>
        <w:pStyle w:val="BodyText"/>
        <w:spacing w:before="11"/>
      </w:pPr>
    </w:p>
    <w:p w14:paraId="529783E1" w14:textId="77777777" w:rsidR="00046BAB" w:rsidRDefault="008E258E" w:rsidP="00B03FBC">
      <w:pPr>
        <w:pStyle w:val="ListParagraph"/>
        <w:numPr>
          <w:ilvl w:val="2"/>
          <w:numId w:val="6"/>
        </w:numPr>
        <w:tabs>
          <w:tab w:val="left" w:pos="973"/>
          <w:tab w:val="left" w:pos="974"/>
        </w:tabs>
        <w:spacing w:line="252" w:lineRule="auto"/>
        <w:ind w:right="530"/>
        <w:rPr>
          <w:sz w:val="21"/>
        </w:rPr>
      </w:pPr>
      <w:r>
        <w:rPr>
          <w:w w:val="105"/>
          <w:sz w:val="21"/>
        </w:rPr>
        <w:t>Install in strict accordance with manufacturer's published instructions for specific installation conditions.</w:t>
      </w:r>
    </w:p>
    <w:p w14:paraId="19AB2941" w14:textId="77777777" w:rsidR="00046BAB" w:rsidRDefault="00046BAB">
      <w:pPr>
        <w:pStyle w:val="BodyText"/>
        <w:rPr>
          <w:sz w:val="24"/>
        </w:rPr>
      </w:pPr>
    </w:p>
    <w:p w14:paraId="565A6646" w14:textId="77777777" w:rsidR="00046BAB" w:rsidRDefault="008E258E">
      <w:pPr>
        <w:pStyle w:val="BodyText"/>
        <w:spacing w:before="201"/>
        <w:ind w:left="109"/>
      </w:pPr>
      <w:r>
        <w:rPr>
          <w:w w:val="105"/>
        </w:rPr>
        <w:t>END OF SECTION 130800</w:t>
      </w:r>
    </w:p>
    <w:sectPr w:rsidR="00046BAB">
      <w:pgSz w:w="12240" w:h="15840"/>
      <w:pgMar w:top="1360" w:right="900" w:bottom="940" w:left="1340" w:header="739" w:footer="7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B11906" w14:textId="77777777" w:rsidR="00340CED" w:rsidRDefault="00340CED">
      <w:r>
        <w:separator/>
      </w:r>
    </w:p>
  </w:endnote>
  <w:endnote w:type="continuationSeparator" w:id="0">
    <w:p w14:paraId="2C027302" w14:textId="77777777" w:rsidR="00340CED" w:rsidRDefault="00340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0FAB3C" w14:textId="1BC12BDF" w:rsidR="00046BAB" w:rsidRDefault="00D16501">
    <w:pPr>
      <w:pStyle w:val="BodyText"/>
      <w:spacing w:line="14" w:lineRule="auto"/>
      <w:rPr>
        <w:sz w:val="20"/>
      </w:rPr>
    </w:pPr>
    <w:r>
      <w:rPr>
        <w:noProof/>
      </w:rPr>
      <mc:AlternateContent>
        <mc:Choice Requires="wps">
          <w:drawing>
            <wp:anchor distT="0" distB="0" distL="114300" distR="114300" simplePos="0" relativeHeight="503307872" behindDoc="1" locked="0" layoutInCell="1" allowOverlap="1" wp14:anchorId="592DFAB1" wp14:editId="20774C91">
              <wp:simplePos x="0" y="0"/>
              <wp:positionH relativeFrom="page">
                <wp:posOffset>907415</wp:posOffset>
              </wp:positionH>
              <wp:positionV relativeFrom="page">
                <wp:posOffset>9438640</wp:posOffset>
              </wp:positionV>
              <wp:extent cx="2647950" cy="177800"/>
              <wp:effectExtent l="5715" t="2540" r="635"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A4892" w14:textId="77777777" w:rsidR="00046BAB" w:rsidRDefault="008E258E">
                          <w:pPr>
                            <w:pStyle w:val="BodyText"/>
                            <w:spacing w:before="16"/>
                            <w:ind w:left="20"/>
                          </w:pPr>
                          <w:r>
                            <w:rPr>
                              <w:w w:val="105"/>
                            </w:rPr>
                            <w:t>EXTERIOR NOISE BARRIER / ABSORBER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2DFAB1" id="_x0000_t202" coordsize="21600,21600" o:spt="202" path="m,l,21600r21600,l21600,xe">
              <v:stroke joinstyle="miter"/>
              <v:path gradientshapeok="t" o:connecttype="rect"/>
            </v:shapetype>
            <v:shape id="Text Box 2" o:spid="_x0000_s1027" type="#_x0000_t202" style="position:absolute;margin-left:71.45pt;margin-top:743.2pt;width:208.5pt;height:14pt;z-index:-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" filled="f" stroked="f">
              <v:textbox inset="0,0,0,0">
                <w:txbxContent>
                  <w:p w14:paraId="4A3A4892" w14:textId="77777777" w:rsidR="00046BAB" w:rsidRDefault="008E258E">
                    <w:pPr>
                      <w:pStyle w:val="BodyText"/>
                      <w:spacing w:before="16"/>
                      <w:ind w:left="20"/>
                    </w:pPr>
                    <w:r>
                      <w:rPr>
                        <w:w w:val="105"/>
                      </w:rPr>
                      <w:t>EXTERIOR NOISE BARRIER / ABSORBER</w:t>
                    </w:r>
                  </w:p>
                </w:txbxContent>
              </v:textbox>
              <w10:wrap anchorx="page" anchory="page"/>
            </v:shape>
          </w:pict>
        </mc:Fallback>
      </mc:AlternateContent>
    </w:r>
    <w:r>
      <w:rPr>
        <w:noProof/>
      </w:rPr>
      <mc:AlternateContent>
        <mc:Choice Requires="wps">
          <w:drawing>
            <wp:anchor distT="0" distB="0" distL="114300" distR="114300" simplePos="0" relativeHeight="503307896" behindDoc="1" locked="0" layoutInCell="1" allowOverlap="1" wp14:anchorId="53F73ECD" wp14:editId="66136D8A">
              <wp:simplePos x="0" y="0"/>
              <wp:positionH relativeFrom="page">
                <wp:posOffset>6245860</wp:posOffset>
              </wp:positionH>
              <wp:positionV relativeFrom="page">
                <wp:posOffset>9438640</wp:posOffset>
              </wp:positionV>
              <wp:extent cx="642620" cy="177800"/>
              <wp:effectExtent l="0" t="2540" r="0" b="0"/>
              <wp:wrapNone/>
              <wp:docPr id="1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62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1FB86" w14:textId="52E62848" w:rsidR="00046BAB" w:rsidRDefault="008E258E">
                          <w:pPr>
                            <w:pStyle w:val="BodyText"/>
                            <w:spacing w:before="16"/>
                            <w:ind w:left="20"/>
                          </w:pPr>
                          <w:r>
                            <w:rPr>
                              <w:w w:val="105"/>
                            </w:rPr>
                            <w:t xml:space="preserve">130800 - </w:t>
                          </w:r>
                          <w:r>
                            <w:fldChar w:fldCharType="begin"/>
                          </w:r>
                          <w:r>
                            <w:rPr>
                              <w:w w:val="105"/>
                            </w:rPr>
                            <w:instrText xml:space="preserve"> PAGE </w:instrText>
                          </w:r>
                          <w:r>
                            <w:fldChar w:fldCharType="separate"/>
                          </w:r>
                          <w:r w:rsidR="00D47404">
                            <w:rPr>
                              <w:noProof/>
                              <w:w w:val="105"/>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F73ECD" id="_x0000_t202" coordsize="21600,21600" o:spt="202" path="m,l,21600r21600,l21600,xe">
              <v:stroke joinstyle="miter"/>
              <v:path gradientshapeok="t" o:connecttype="rect"/>
            </v:shapetype>
            <v:shape id="Text Box 1" o:spid="_x0000_s1028" type="#_x0000_t202" style="position:absolute;margin-left:491.8pt;margin-top:743.2pt;width:50.6pt;height:14pt;z-index:-8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" filled="f" stroked="f">
              <v:textbox inset="0,0,0,0">
                <w:txbxContent>
                  <w:p w14:paraId="2601FB86" w14:textId="52E62848" w:rsidR="00046BAB" w:rsidRDefault="008E258E">
                    <w:pPr>
                      <w:pStyle w:val="BodyText"/>
                      <w:spacing w:before="16"/>
                      <w:ind w:left="20"/>
                    </w:pPr>
                    <w:r>
                      <w:rPr>
                        <w:w w:val="105"/>
                      </w:rPr>
                      <w:t xml:space="preserve">130800 - </w:t>
                    </w:r>
                    <w:r>
                      <w:fldChar w:fldCharType="begin"/>
                    </w:r>
                    <w:r>
                      <w:rPr>
                        <w:w w:val="105"/>
                      </w:rPr>
                      <w:instrText xml:space="preserve"> PAGE </w:instrText>
                    </w:r>
                    <w:r>
                      <w:fldChar w:fldCharType="separate"/>
                    </w:r>
                    <w:r w:rsidR="00D47404">
                      <w:rPr>
                        <w:noProof/>
                        <w:w w:val="105"/>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9BA917" w14:textId="77777777" w:rsidR="00340CED" w:rsidRDefault="00340CED">
      <w:r>
        <w:separator/>
      </w:r>
    </w:p>
  </w:footnote>
  <w:footnote w:type="continuationSeparator" w:id="0">
    <w:p w14:paraId="2D05B6B4" w14:textId="77777777" w:rsidR="00340CED" w:rsidRDefault="00340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7D7EC" w14:textId="63CA9B02" w:rsidR="00046BAB" w:rsidRDefault="00D16501">
    <w:pPr>
      <w:pStyle w:val="BodyText"/>
      <w:spacing w:line="14" w:lineRule="auto"/>
      <w:rPr>
        <w:sz w:val="20"/>
      </w:rPr>
    </w:pPr>
    <w:r>
      <w:rPr>
        <w:noProof/>
      </w:rPr>
      <mc:AlternateContent>
        <mc:Choice Requires="wps">
          <w:drawing>
            <wp:anchor distT="0" distB="0" distL="114300" distR="114300" simplePos="0" relativeHeight="503307848" behindDoc="1" locked="0" layoutInCell="1" allowOverlap="1" wp14:anchorId="3AA14DAF" wp14:editId="7A1C230C">
              <wp:simplePos x="0" y="0"/>
              <wp:positionH relativeFrom="page">
                <wp:posOffset>906011</wp:posOffset>
              </wp:positionH>
              <wp:positionV relativeFrom="page">
                <wp:posOffset>453006</wp:posOffset>
              </wp:positionV>
              <wp:extent cx="1152024" cy="235334"/>
              <wp:effectExtent l="0" t="0" r="16510" b="19050"/>
              <wp:wrapNone/>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024" cy="2353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12AE5" w14:textId="48883AA7" w:rsidR="00046BAB" w:rsidRDefault="008E258E">
                          <w:pPr>
                            <w:pStyle w:val="BodyText"/>
                            <w:spacing w:before="16"/>
                            <w:ind w:left="20"/>
                          </w:pPr>
                          <w:r>
                            <w:rPr>
                              <w:w w:val="105"/>
                            </w:rPr>
                            <w:t>Echo Barrier H</w:t>
                          </w:r>
                          <w:r w:rsidR="003E15F0">
                            <w:rPr>
                              <w:w w:val="105"/>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A14DAF" id="_x0000_t202" coordsize="21600,21600" o:spt="202" path="m,l,21600r21600,l21600,xe">
              <v:stroke joinstyle="miter"/>
              <v:path gradientshapeok="t" o:connecttype="rect"/>
            </v:shapetype>
            <v:shape id="Text Box 3" o:spid="_x0000_s1026" type="#_x0000_t202" style="position:absolute;margin-left:71.35pt;margin-top:35.65pt;width:90.7pt;height:18.55pt;z-index:-8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" filled="f" stroked="f">
              <v:textbox inset="0,0,0,0">
                <w:txbxContent>
                  <w:p w14:paraId="4F312AE5" w14:textId="48883AA7" w:rsidR="00046BAB" w:rsidRDefault="008E258E">
                    <w:pPr>
                      <w:pStyle w:val="BodyText"/>
                      <w:spacing w:before="16"/>
                      <w:ind w:left="20"/>
                    </w:pPr>
                    <w:r>
                      <w:rPr>
                        <w:w w:val="105"/>
                      </w:rPr>
                      <w:t>Echo Barrier H</w:t>
                    </w:r>
                    <w:r w:rsidR="003E15F0">
                      <w:rPr>
                        <w:w w:val="105"/>
                      </w:rPr>
                      <w:t>9</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842CF"/>
    <w:multiLevelType w:val="hybridMultilevel"/>
    <w:tmpl w:val="6AD263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0248A8"/>
    <w:multiLevelType w:val="multilevel"/>
    <w:tmpl w:val="4E9E6F7E"/>
    <w:lvl w:ilvl="0">
      <w:start w:val="3"/>
      <w:numFmt w:val="decimal"/>
      <w:lvlText w:val="%1"/>
      <w:lvlJc w:val="left"/>
      <w:pPr>
        <w:ind w:left="973" w:hanging="864"/>
      </w:pPr>
      <w:rPr>
        <w:rFonts w:hint="default"/>
      </w:rPr>
    </w:lvl>
    <w:lvl w:ilvl="1">
      <w:start w:val="1"/>
      <w:numFmt w:val="decimal"/>
      <w:lvlText w:val="%1.%2"/>
      <w:lvlJc w:val="left"/>
      <w:pPr>
        <w:ind w:left="973" w:hanging="864"/>
      </w:pPr>
      <w:rPr>
        <w:rFonts w:ascii="Times New Roman" w:eastAsia="Times New Roman" w:hAnsi="Times New Roman" w:cs="Times New Roman" w:hint="default"/>
        <w:spacing w:val="0"/>
        <w:w w:val="102"/>
        <w:sz w:val="21"/>
        <w:szCs w:val="21"/>
      </w:rPr>
    </w:lvl>
    <w:lvl w:ilvl="2">
      <w:start w:val="1"/>
      <w:numFmt w:val="upperLetter"/>
      <w:lvlText w:val="%3."/>
      <w:lvlJc w:val="left"/>
      <w:pPr>
        <w:ind w:left="973" w:hanging="576"/>
      </w:pPr>
      <w:rPr>
        <w:rFonts w:ascii="Times New Roman" w:eastAsia="Times New Roman" w:hAnsi="Times New Roman" w:cs="Times New Roman" w:hint="default"/>
        <w:spacing w:val="0"/>
        <w:w w:val="102"/>
        <w:sz w:val="21"/>
        <w:szCs w:val="21"/>
      </w:rPr>
    </w:lvl>
    <w:lvl w:ilvl="3">
      <w:numFmt w:val="bullet"/>
      <w:lvlText w:val="•"/>
      <w:lvlJc w:val="left"/>
      <w:pPr>
        <w:ind w:left="3686" w:hanging="576"/>
      </w:pPr>
      <w:rPr>
        <w:rFonts w:hint="default"/>
      </w:rPr>
    </w:lvl>
    <w:lvl w:ilvl="4">
      <w:numFmt w:val="bullet"/>
      <w:lvlText w:val="•"/>
      <w:lvlJc w:val="left"/>
      <w:pPr>
        <w:ind w:left="4588" w:hanging="576"/>
      </w:pPr>
      <w:rPr>
        <w:rFonts w:hint="default"/>
      </w:rPr>
    </w:lvl>
    <w:lvl w:ilvl="5">
      <w:numFmt w:val="bullet"/>
      <w:lvlText w:val="•"/>
      <w:lvlJc w:val="left"/>
      <w:pPr>
        <w:ind w:left="5490" w:hanging="576"/>
      </w:pPr>
      <w:rPr>
        <w:rFonts w:hint="default"/>
      </w:rPr>
    </w:lvl>
    <w:lvl w:ilvl="6">
      <w:numFmt w:val="bullet"/>
      <w:lvlText w:val="•"/>
      <w:lvlJc w:val="left"/>
      <w:pPr>
        <w:ind w:left="6392" w:hanging="576"/>
      </w:pPr>
      <w:rPr>
        <w:rFonts w:hint="default"/>
      </w:rPr>
    </w:lvl>
    <w:lvl w:ilvl="7">
      <w:numFmt w:val="bullet"/>
      <w:lvlText w:val="•"/>
      <w:lvlJc w:val="left"/>
      <w:pPr>
        <w:ind w:left="7294" w:hanging="576"/>
      </w:pPr>
      <w:rPr>
        <w:rFonts w:hint="default"/>
      </w:rPr>
    </w:lvl>
    <w:lvl w:ilvl="8">
      <w:numFmt w:val="bullet"/>
      <w:lvlText w:val="•"/>
      <w:lvlJc w:val="left"/>
      <w:pPr>
        <w:ind w:left="8196" w:hanging="576"/>
      </w:pPr>
      <w:rPr>
        <w:rFonts w:hint="default"/>
      </w:rPr>
    </w:lvl>
  </w:abstractNum>
  <w:abstractNum w:abstractNumId="2" w15:restartNumberingAfterBreak="0">
    <w:nsid w:val="10345128"/>
    <w:multiLevelType w:val="multilevel"/>
    <w:tmpl w:val="33F6B9C0"/>
    <w:lvl w:ilvl="0">
      <w:start w:val="2"/>
      <w:numFmt w:val="decimal"/>
      <w:lvlText w:val="%1"/>
      <w:lvlJc w:val="left"/>
      <w:pPr>
        <w:ind w:left="973" w:hanging="864"/>
      </w:pPr>
      <w:rPr>
        <w:rFonts w:hint="default"/>
      </w:rPr>
    </w:lvl>
    <w:lvl w:ilvl="1">
      <w:start w:val="1"/>
      <w:numFmt w:val="decimal"/>
      <w:lvlText w:val="%1.%2"/>
      <w:lvlJc w:val="left"/>
      <w:pPr>
        <w:ind w:left="973" w:hanging="864"/>
      </w:pPr>
      <w:rPr>
        <w:rFonts w:ascii="Times New Roman" w:eastAsia="Times New Roman" w:hAnsi="Times New Roman" w:cs="Times New Roman" w:hint="default"/>
        <w:spacing w:val="0"/>
        <w:w w:val="102"/>
        <w:sz w:val="21"/>
        <w:szCs w:val="21"/>
      </w:rPr>
    </w:lvl>
    <w:lvl w:ilvl="2">
      <w:start w:val="1"/>
      <w:numFmt w:val="upperLetter"/>
      <w:lvlText w:val="%3."/>
      <w:lvlJc w:val="left"/>
      <w:pPr>
        <w:ind w:left="973" w:hanging="576"/>
      </w:pPr>
      <w:rPr>
        <w:rFonts w:ascii="Times New Roman" w:eastAsia="Times New Roman" w:hAnsi="Times New Roman" w:cs="Times New Roman" w:hint="default"/>
        <w:spacing w:val="0"/>
        <w:w w:val="102"/>
        <w:sz w:val="21"/>
        <w:szCs w:val="21"/>
      </w:rPr>
    </w:lvl>
    <w:lvl w:ilvl="3">
      <w:start w:val="1"/>
      <w:numFmt w:val="decimal"/>
      <w:lvlText w:val="%4."/>
      <w:lvlJc w:val="left"/>
      <w:pPr>
        <w:ind w:left="1549" w:hanging="576"/>
      </w:pPr>
      <w:rPr>
        <w:rFonts w:ascii="Times New Roman" w:eastAsia="Times New Roman" w:hAnsi="Times New Roman" w:cs="Times New Roman" w:hint="default"/>
        <w:spacing w:val="0"/>
        <w:w w:val="102"/>
        <w:sz w:val="21"/>
        <w:szCs w:val="21"/>
      </w:rPr>
    </w:lvl>
    <w:lvl w:ilvl="4">
      <w:start w:val="1"/>
      <w:numFmt w:val="lowerLetter"/>
      <w:lvlText w:val="%5."/>
      <w:lvlJc w:val="left"/>
      <w:pPr>
        <w:ind w:left="1549" w:hanging="576"/>
      </w:pPr>
      <w:rPr>
        <w:rFonts w:ascii="Times New Roman" w:eastAsia="Times New Roman" w:hAnsi="Times New Roman" w:cs="Times New Roman" w:hint="default"/>
        <w:spacing w:val="0"/>
        <w:w w:val="102"/>
        <w:sz w:val="21"/>
        <w:szCs w:val="21"/>
      </w:rPr>
    </w:lvl>
    <w:lvl w:ilvl="5">
      <w:numFmt w:val="bullet"/>
      <w:lvlText w:val="•"/>
      <w:lvlJc w:val="left"/>
      <w:pPr>
        <w:ind w:left="5300" w:hanging="576"/>
      </w:pPr>
      <w:rPr>
        <w:rFonts w:hint="default"/>
      </w:rPr>
    </w:lvl>
    <w:lvl w:ilvl="6">
      <w:numFmt w:val="bullet"/>
      <w:lvlText w:val="•"/>
      <w:lvlJc w:val="left"/>
      <w:pPr>
        <w:ind w:left="6240" w:hanging="576"/>
      </w:pPr>
      <w:rPr>
        <w:rFonts w:hint="default"/>
      </w:rPr>
    </w:lvl>
    <w:lvl w:ilvl="7">
      <w:numFmt w:val="bullet"/>
      <w:lvlText w:val="•"/>
      <w:lvlJc w:val="left"/>
      <w:pPr>
        <w:ind w:left="7180" w:hanging="576"/>
      </w:pPr>
      <w:rPr>
        <w:rFonts w:hint="default"/>
      </w:rPr>
    </w:lvl>
    <w:lvl w:ilvl="8">
      <w:numFmt w:val="bullet"/>
      <w:lvlText w:val="•"/>
      <w:lvlJc w:val="left"/>
      <w:pPr>
        <w:ind w:left="8120" w:hanging="576"/>
      </w:pPr>
      <w:rPr>
        <w:rFonts w:hint="default"/>
      </w:rPr>
    </w:lvl>
  </w:abstractNum>
  <w:abstractNum w:abstractNumId="3" w15:restartNumberingAfterBreak="0">
    <w:nsid w:val="1B636E62"/>
    <w:multiLevelType w:val="multilevel"/>
    <w:tmpl w:val="B2CCD646"/>
    <w:lvl w:ilvl="0">
      <w:start w:val="3"/>
      <w:numFmt w:val="decimal"/>
      <w:lvlText w:val="%1"/>
      <w:lvlJc w:val="left"/>
      <w:pPr>
        <w:ind w:left="973" w:hanging="864"/>
      </w:pPr>
      <w:rPr>
        <w:rFonts w:hint="default"/>
      </w:rPr>
    </w:lvl>
    <w:lvl w:ilvl="1">
      <w:start w:val="1"/>
      <w:numFmt w:val="decimal"/>
      <w:lvlText w:val="%1.%2"/>
      <w:lvlJc w:val="left"/>
      <w:pPr>
        <w:ind w:left="973" w:hanging="864"/>
      </w:pPr>
      <w:rPr>
        <w:rFonts w:ascii="Times New Roman" w:eastAsia="Times New Roman" w:hAnsi="Times New Roman" w:cs="Times New Roman" w:hint="default"/>
        <w:spacing w:val="0"/>
        <w:w w:val="102"/>
        <w:sz w:val="21"/>
        <w:szCs w:val="21"/>
      </w:rPr>
    </w:lvl>
    <w:lvl w:ilvl="2">
      <w:start w:val="1"/>
      <w:numFmt w:val="upperLetter"/>
      <w:lvlText w:val="%3."/>
      <w:lvlJc w:val="left"/>
      <w:pPr>
        <w:ind w:left="973" w:hanging="576"/>
      </w:pPr>
      <w:rPr>
        <w:rFonts w:ascii="Times New Roman" w:eastAsia="Times New Roman" w:hAnsi="Times New Roman" w:cs="Times New Roman" w:hint="default"/>
        <w:spacing w:val="0"/>
        <w:w w:val="102"/>
        <w:sz w:val="21"/>
        <w:szCs w:val="21"/>
      </w:rPr>
    </w:lvl>
    <w:lvl w:ilvl="3">
      <w:numFmt w:val="bullet"/>
      <w:lvlText w:val="•"/>
      <w:lvlJc w:val="left"/>
      <w:pPr>
        <w:ind w:left="3686" w:hanging="576"/>
      </w:pPr>
      <w:rPr>
        <w:rFonts w:hint="default"/>
      </w:rPr>
    </w:lvl>
    <w:lvl w:ilvl="4">
      <w:numFmt w:val="bullet"/>
      <w:lvlText w:val="•"/>
      <w:lvlJc w:val="left"/>
      <w:pPr>
        <w:ind w:left="4588" w:hanging="576"/>
      </w:pPr>
      <w:rPr>
        <w:rFonts w:hint="default"/>
      </w:rPr>
    </w:lvl>
    <w:lvl w:ilvl="5">
      <w:numFmt w:val="bullet"/>
      <w:lvlText w:val="•"/>
      <w:lvlJc w:val="left"/>
      <w:pPr>
        <w:ind w:left="5490" w:hanging="576"/>
      </w:pPr>
      <w:rPr>
        <w:rFonts w:hint="default"/>
      </w:rPr>
    </w:lvl>
    <w:lvl w:ilvl="6">
      <w:numFmt w:val="bullet"/>
      <w:lvlText w:val="•"/>
      <w:lvlJc w:val="left"/>
      <w:pPr>
        <w:ind w:left="6392" w:hanging="576"/>
      </w:pPr>
      <w:rPr>
        <w:rFonts w:hint="default"/>
      </w:rPr>
    </w:lvl>
    <w:lvl w:ilvl="7">
      <w:numFmt w:val="bullet"/>
      <w:lvlText w:val="•"/>
      <w:lvlJc w:val="left"/>
      <w:pPr>
        <w:ind w:left="7294" w:hanging="576"/>
      </w:pPr>
      <w:rPr>
        <w:rFonts w:hint="default"/>
      </w:rPr>
    </w:lvl>
    <w:lvl w:ilvl="8">
      <w:numFmt w:val="bullet"/>
      <w:lvlText w:val="•"/>
      <w:lvlJc w:val="left"/>
      <w:pPr>
        <w:ind w:left="8196" w:hanging="576"/>
      </w:pPr>
      <w:rPr>
        <w:rFonts w:hint="default"/>
      </w:rPr>
    </w:lvl>
  </w:abstractNum>
  <w:abstractNum w:abstractNumId="4" w15:restartNumberingAfterBreak="0">
    <w:nsid w:val="567341E4"/>
    <w:multiLevelType w:val="multilevel"/>
    <w:tmpl w:val="B2CCD646"/>
    <w:lvl w:ilvl="0">
      <w:start w:val="3"/>
      <w:numFmt w:val="decimal"/>
      <w:lvlText w:val="%1"/>
      <w:lvlJc w:val="left"/>
      <w:pPr>
        <w:ind w:left="973" w:hanging="864"/>
      </w:pPr>
      <w:rPr>
        <w:rFonts w:hint="default"/>
      </w:rPr>
    </w:lvl>
    <w:lvl w:ilvl="1">
      <w:start w:val="1"/>
      <w:numFmt w:val="decimal"/>
      <w:lvlText w:val="%1.%2"/>
      <w:lvlJc w:val="left"/>
      <w:pPr>
        <w:ind w:left="973" w:hanging="864"/>
      </w:pPr>
      <w:rPr>
        <w:rFonts w:ascii="Times New Roman" w:eastAsia="Times New Roman" w:hAnsi="Times New Roman" w:cs="Times New Roman" w:hint="default"/>
        <w:spacing w:val="0"/>
        <w:w w:val="102"/>
        <w:sz w:val="21"/>
        <w:szCs w:val="21"/>
      </w:rPr>
    </w:lvl>
    <w:lvl w:ilvl="2">
      <w:start w:val="1"/>
      <w:numFmt w:val="upperLetter"/>
      <w:lvlText w:val="%3."/>
      <w:lvlJc w:val="left"/>
      <w:pPr>
        <w:ind w:left="973" w:hanging="576"/>
      </w:pPr>
      <w:rPr>
        <w:rFonts w:ascii="Times New Roman" w:eastAsia="Times New Roman" w:hAnsi="Times New Roman" w:cs="Times New Roman" w:hint="default"/>
        <w:spacing w:val="0"/>
        <w:w w:val="102"/>
        <w:sz w:val="21"/>
        <w:szCs w:val="21"/>
      </w:rPr>
    </w:lvl>
    <w:lvl w:ilvl="3">
      <w:numFmt w:val="bullet"/>
      <w:lvlText w:val="•"/>
      <w:lvlJc w:val="left"/>
      <w:pPr>
        <w:ind w:left="3686" w:hanging="576"/>
      </w:pPr>
      <w:rPr>
        <w:rFonts w:hint="default"/>
      </w:rPr>
    </w:lvl>
    <w:lvl w:ilvl="4">
      <w:numFmt w:val="bullet"/>
      <w:lvlText w:val="•"/>
      <w:lvlJc w:val="left"/>
      <w:pPr>
        <w:ind w:left="4588" w:hanging="576"/>
      </w:pPr>
      <w:rPr>
        <w:rFonts w:hint="default"/>
      </w:rPr>
    </w:lvl>
    <w:lvl w:ilvl="5">
      <w:numFmt w:val="bullet"/>
      <w:lvlText w:val="•"/>
      <w:lvlJc w:val="left"/>
      <w:pPr>
        <w:ind w:left="5490" w:hanging="576"/>
      </w:pPr>
      <w:rPr>
        <w:rFonts w:hint="default"/>
      </w:rPr>
    </w:lvl>
    <w:lvl w:ilvl="6">
      <w:numFmt w:val="bullet"/>
      <w:lvlText w:val="•"/>
      <w:lvlJc w:val="left"/>
      <w:pPr>
        <w:ind w:left="6392" w:hanging="576"/>
      </w:pPr>
      <w:rPr>
        <w:rFonts w:hint="default"/>
      </w:rPr>
    </w:lvl>
    <w:lvl w:ilvl="7">
      <w:numFmt w:val="bullet"/>
      <w:lvlText w:val="•"/>
      <w:lvlJc w:val="left"/>
      <w:pPr>
        <w:ind w:left="7294" w:hanging="576"/>
      </w:pPr>
      <w:rPr>
        <w:rFonts w:hint="default"/>
      </w:rPr>
    </w:lvl>
    <w:lvl w:ilvl="8">
      <w:numFmt w:val="bullet"/>
      <w:lvlText w:val="•"/>
      <w:lvlJc w:val="left"/>
      <w:pPr>
        <w:ind w:left="8196" w:hanging="576"/>
      </w:pPr>
      <w:rPr>
        <w:rFonts w:hint="default"/>
      </w:rPr>
    </w:lvl>
  </w:abstractNum>
  <w:abstractNum w:abstractNumId="5" w15:restartNumberingAfterBreak="0">
    <w:nsid w:val="60B26299"/>
    <w:multiLevelType w:val="hybridMultilevel"/>
    <w:tmpl w:val="404E49E8"/>
    <w:lvl w:ilvl="0" w:tplc="B14663CE">
      <w:start w:val="31"/>
      <w:numFmt w:val="decimal"/>
      <w:lvlText w:val="%1."/>
      <w:lvlJc w:val="left"/>
      <w:pPr>
        <w:ind w:left="720" w:hanging="360"/>
      </w:pPr>
      <w:rPr>
        <w:rFonts w:hint="default"/>
        <w:w w:val="10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046CD6"/>
    <w:multiLevelType w:val="multilevel"/>
    <w:tmpl w:val="BEC2C798"/>
    <w:lvl w:ilvl="0">
      <w:start w:val="1"/>
      <w:numFmt w:val="decimal"/>
      <w:lvlText w:val="%1"/>
      <w:lvlJc w:val="left"/>
      <w:pPr>
        <w:ind w:left="973" w:hanging="864"/>
      </w:pPr>
      <w:rPr>
        <w:rFonts w:hint="default"/>
      </w:rPr>
    </w:lvl>
    <w:lvl w:ilvl="1">
      <w:start w:val="1"/>
      <w:numFmt w:val="decimal"/>
      <w:lvlText w:val="%1.%2"/>
      <w:lvlJc w:val="left"/>
      <w:pPr>
        <w:ind w:left="973" w:hanging="864"/>
      </w:pPr>
      <w:rPr>
        <w:rFonts w:ascii="Times New Roman" w:eastAsia="Times New Roman" w:hAnsi="Times New Roman" w:cs="Times New Roman" w:hint="default"/>
        <w:spacing w:val="0"/>
        <w:w w:val="102"/>
        <w:sz w:val="21"/>
        <w:szCs w:val="21"/>
      </w:rPr>
    </w:lvl>
    <w:lvl w:ilvl="2">
      <w:start w:val="1"/>
      <w:numFmt w:val="upperLetter"/>
      <w:lvlText w:val="%3."/>
      <w:lvlJc w:val="left"/>
      <w:pPr>
        <w:ind w:left="973" w:hanging="576"/>
      </w:pPr>
      <w:rPr>
        <w:rFonts w:ascii="Times New Roman" w:eastAsia="Times New Roman" w:hAnsi="Times New Roman" w:cs="Times New Roman" w:hint="default"/>
        <w:spacing w:val="0"/>
        <w:w w:val="102"/>
        <w:sz w:val="21"/>
        <w:szCs w:val="21"/>
      </w:rPr>
    </w:lvl>
    <w:lvl w:ilvl="3">
      <w:start w:val="1"/>
      <w:numFmt w:val="decimal"/>
      <w:lvlText w:val="%4."/>
      <w:lvlJc w:val="left"/>
      <w:pPr>
        <w:ind w:left="1549" w:hanging="576"/>
      </w:pPr>
      <w:rPr>
        <w:rFonts w:ascii="Times New Roman" w:eastAsia="Times New Roman" w:hAnsi="Times New Roman" w:cs="Times New Roman" w:hint="default"/>
        <w:spacing w:val="0"/>
        <w:w w:val="102"/>
        <w:sz w:val="21"/>
        <w:szCs w:val="21"/>
      </w:rPr>
    </w:lvl>
    <w:lvl w:ilvl="4">
      <w:start w:val="1"/>
      <w:numFmt w:val="lowerLetter"/>
      <w:lvlText w:val="%5."/>
      <w:lvlJc w:val="left"/>
      <w:pPr>
        <w:ind w:left="2125" w:hanging="576"/>
      </w:pPr>
      <w:rPr>
        <w:rFonts w:ascii="Times New Roman" w:eastAsia="Times New Roman" w:hAnsi="Times New Roman" w:cs="Times New Roman" w:hint="default"/>
        <w:spacing w:val="0"/>
        <w:w w:val="102"/>
        <w:sz w:val="21"/>
        <w:szCs w:val="21"/>
      </w:rPr>
    </w:lvl>
    <w:lvl w:ilvl="5">
      <w:numFmt w:val="bullet"/>
      <w:lvlText w:val="•"/>
      <w:lvlJc w:val="left"/>
      <w:pPr>
        <w:ind w:left="5075" w:hanging="576"/>
      </w:pPr>
      <w:rPr>
        <w:rFonts w:hint="default"/>
      </w:rPr>
    </w:lvl>
    <w:lvl w:ilvl="6">
      <w:numFmt w:val="bullet"/>
      <w:lvlText w:val="•"/>
      <w:lvlJc w:val="left"/>
      <w:pPr>
        <w:ind w:left="6060" w:hanging="576"/>
      </w:pPr>
      <w:rPr>
        <w:rFonts w:hint="default"/>
      </w:rPr>
    </w:lvl>
    <w:lvl w:ilvl="7">
      <w:numFmt w:val="bullet"/>
      <w:lvlText w:val="•"/>
      <w:lvlJc w:val="left"/>
      <w:pPr>
        <w:ind w:left="7045" w:hanging="576"/>
      </w:pPr>
      <w:rPr>
        <w:rFonts w:hint="default"/>
      </w:rPr>
    </w:lvl>
    <w:lvl w:ilvl="8">
      <w:numFmt w:val="bullet"/>
      <w:lvlText w:val="•"/>
      <w:lvlJc w:val="left"/>
      <w:pPr>
        <w:ind w:left="8030" w:hanging="576"/>
      </w:pPr>
      <w:rPr>
        <w:rFonts w:hint="default"/>
      </w:rPr>
    </w:lvl>
  </w:abstractNum>
  <w:abstractNum w:abstractNumId="7" w15:restartNumberingAfterBreak="0">
    <w:nsid w:val="7EA3003C"/>
    <w:multiLevelType w:val="hybridMultilevel"/>
    <w:tmpl w:val="73260BA0"/>
    <w:lvl w:ilvl="0" w:tplc="0809000F">
      <w:start w:val="1"/>
      <w:numFmt w:val="decimal"/>
      <w:lvlText w:val="%1."/>
      <w:lvlJc w:val="left"/>
      <w:pPr>
        <w:ind w:left="1333" w:hanging="360"/>
      </w:pPr>
    </w:lvl>
    <w:lvl w:ilvl="1" w:tplc="08090019" w:tentative="1">
      <w:start w:val="1"/>
      <w:numFmt w:val="lowerLetter"/>
      <w:lvlText w:val="%2."/>
      <w:lvlJc w:val="left"/>
      <w:pPr>
        <w:ind w:left="2053" w:hanging="360"/>
      </w:pPr>
    </w:lvl>
    <w:lvl w:ilvl="2" w:tplc="0809001B" w:tentative="1">
      <w:start w:val="1"/>
      <w:numFmt w:val="lowerRoman"/>
      <w:lvlText w:val="%3."/>
      <w:lvlJc w:val="right"/>
      <w:pPr>
        <w:ind w:left="2773" w:hanging="180"/>
      </w:pPr>
    </w:lvl>
    <w:lvl w:ilvl="3" w:tplc="0809000F" w:tentative="1">
      <w:start w:val="1"/>
      <w:numFmt w:val="decimal"/>
      <w:lvlText w:val="%4."/>
      <w:lvlJc w:val="left"/>
      <w:pPr>
        <w:ind w:left="3493" w:hanging="360"/>
      </w:pPr>
    </w:lvl>
    <w:lvl w:ilvl="4" w:tplc="08090019" w:tentative="1">
      <w:start w:val="1"/>
      <w:numFmt w:val="lowerLetter"/>
      <w:lvlText w:val="%5."/>
      <w:lvlJc w:val="left"/>
      <w:pPr>
        <w:ind w:left="4213" w:hanging="360"/>
      </w:pPr>
    </w:lvl>
    <w:lvl w:ilvl="5" w:tplc="0809001B" w:tentative="1">
      <w:start w:val="1"/>
      <w:numFmt w:val="lowerRoman"/>
      <w:lvlText w:val="%6."/>
      <w:lvlJc w:val="right"/>
      <w:pPr>
        <w:ind w:left="4933" w:hanging="180"/>
      </w:pPr>
    </w:lvl>
    <w:lvl w:ilvl="6" w:tplc="0809000F" w:tentative="1">
      <w:start w:val="1"/>
      <w:numFmt w:val="decimal"/>
      <w:lvlText w:val="%7."/>
      <w:lvlJc w:val="left"/>
      <w:pPr>
        <w:ind w:left="5653" w:hanging="360"/>
      </w:pPr>
    </w:lvl>
    <w:lvl w:ilvl="7" w:tplc="08090019" w:tentative="1">
      <w:start w:val="1"/>
      <w:numFmt w:val="lowerLetter"/>
      <w:lvlText w:val="%8."/>
      <w:lvlJc w:val="left"/>
      <w:pPr>
        <w:ind w:left="6373" w:hanging="360"/>
      </w:pPr>
    </w:lvl>
    <w:lvl w:ilvl="8" w:tplc="0809001B" w:tentative="1">
      <w:start w:val="1"/>
      <w:numFmt w:val="lowerRoman"/>
      <w:lvlText w:val="%9."/>
      <w:lvlJc w:val="right"/>
      <w:pPr>
        <w:ind w:left="7093" w:hanging="180"/>
      </w:pPr>
    </w:lvl>
  </w:abstractNum>
  <w:num w:numId="1">
    <w:abstractNumId w:val="4"/>
  </w:num>
  <w:num w:numId="2">
    <w:abstractNumId w:val="2"/>
  </w:num>
  <w:num w:numId="3">
    <w:abstractNumId w:val="6"/>
  </w:num>
  <w:num w:numId="4">
    <w:abstractNumId w:val="1"/>
  </w:num>
  <w:num w:numId="5">
    <w:abstractNumId w:val="5"/>
  </w:num>
  <w:num w:numId="6">
    <w:abstractNumId w:val="3"/>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BAB"/>
    <w:rsid w:val="00005F22"/>
    <w:rsid w:val="00013B3E"/>
    <w:rsid w:val="000248BB"/>
    <w:rsid w:val="00046BAB"/>
    <w:rsid w:val="00077F4D"/>
    <w:rsid w:val="00180C93"/>
    <w:rsid w:val="0026704F"/>
    <w:rsid w:val="00304712"/>
    <w:rsid w:val="003124DF"/>
    <w:rsid w:val="00340CED"/>
    <w:rsid w:val="00371A64"/>
    <w:rsid w:val="003E15F0"/>
    <w:rsid w:val="003F6242"/>
    <w:rsid w:val="0044178C"/>
    <w:rsid w:val="00546812"/>
    <w:rsid w:val="00586702"/>
    <w:rsid w:val="005C51B3"/>
    <w:rsid w:val="005C621A"/>
    <w:rsid w:val="005D607A"/>
    <w:rsid w:val="00631D2E"/>
    <w:rsid w:val="00640F8E"/>
    <w:rsid w:val="00707564"/>
    <w:rsid w:val="00755CA9"/>
    <w:rsid w:val="00784ABF"/>
    <w:rsid w:val="007C44FA"/>
    <w:rsid w:val="007F1DC1"/>
    <w:rsid w:val="0081158B"/>
    <w:rsid w:val="00813B9D"/>
    <w:rsid w:val="00861088"/>
    <w:rsid w:val="008960AD"/>
    <w:rsid w:val="008E258E"/>
    <w:rsid w:val="009002E6"/>
    <w:rsid w:val="00910CE0"/>
    <w:rsid w:val="009312DE"/>
    <w:rsid w:val="0096771A"/>
    <w:rsid w:val="00992217"/>
    <w:rsid w:val="00A17670"/>
    <w:rsid w:val="00A34367"/>
    <w:rsid w:val="00A81BF7"/>
    <w:rsid w:val="00A87062"/>
    <w:rsid w:val="00AB713F"/>
    <w:rsid w:val="00B03FBC"/>
    <w:rsid w:val="00B24AE8"/>
    <w:rsid w:val="00B32860"/>
    <w:rsid w:val="00C02714"/>
    <w:rsid w:val="00C87921"/>
    <w:rsid w:val="00CA39C7"/>
    <w:rsid w:val="00CB026F"/>
    <w:rsid w:val="00CC2BE5"/>
    <w:rsid w:val="00CE1A7E"/>
    <w:rsid w:val="00D16501"/>
    <w:rsid w:val="00D47404"/>
    <w:rsid w:val="00DA3412"/>
    <w:rsid w:val="00DE4684"/>
    <w:rsid w:val="00DE74D1"/>
    <w:rsid w:val="00DF2924"/>
    <w:rsid w:val="00E52F68"/>
    <w:rsid w:val="00E5563D"/>
    <w:rsid w:val="00E672A8"/>
    <w:rsid w:val="00F61094"/>
    <w:rsid w:val="00F76612"/>
    <w:rsid w:val="00F92533"/>
    <w:rsid w:val="00FA7F91"/>
    <w:rsid w:val="00FB4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3D2C99"/>
  <w15:docId w15:val="{259BC4B9-5576-5F47-BEC3-87A77FDE0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973" w:hanging="576"/>
    </w:pPr>
  </w:style>
  <w:style w:type="paragraph" w:customStyle="1" w:styleId="TableParagraph">
    <w:name w:val="Table Paragraph"/>
    <w:basedOn w:val="Normal"/>
    <w:uiPriority w:val="1"/>
    <w:qFormat/>
    <w:pPr>
      <w:spacing w:before="135"/>
      <w:ind w:left="74"/>
    </w:pPr>
  </w:style>
  <w:style w:type="table" w:styleId="TableGrid">
    <w:name w:val="Table Grid"/>
    <w:basedOn w:val="TableNormal"/>
    <w:uiPriority w:val="39"/>
    <w:rsid w:val="00A81B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2F68"/>
    <w:pPr>
      <w:tabs>
        <w:tab w:val="center" w:pos="4513"/>
        <w:tab w:val="right" w:pos="9026"/>
      </w:tabs>
    </w:pPr>
  </w:style>
  <w:style w:type="character" w:customStyle="1" w:styleId="HeaderChar">
    <w:name w:val="Header Char"/>
    <w:basedOn w:val="DefaultParagraphFont"/>
    <w:link w:val="Header"/>
    <w:uiPriority w:val="99"/>
    <w:rsid w:val="00E52F68"/>
    <w:rPr>
      <w:rFonts w:ascii="Times New Roman" w:eastAsia="Times New Roman" w:hAnsi="Times New Roman" w:cs="Times New Roman"/>
    </w:rPr>
  </w:style>
  <w:style w:type="paragraph" w:styleId="Footer">
    <w:name w:val="footer"/>
    <w:basedOn w:val="Normal"/>
    <w:link w:val="FooterChar"/>
    <w:uiPriority w:val="99"/>
    <w:unhideWhenUsed/>
    <w:rsid w:val="00E52F68"/>
    <w:pPr>
      <w:tabs>
        <w:tab w:val="center" w:pos="4513"/>
        <w:tab w:val="right" w:pos="9026"/>
      </w:tabs>
    </w:pPr>
  </w:style>
  <w:style w:type="character" w:customStyle="1" w:styleId="FooterChar">
    <w:name w:val="Footer Char"/>
    <w:basedOn w:val="DefaultParagraphFont"/>
    <w:link w:val="Footer"/>
    <w:uiPriority w:val="99"/>
    <w:rsid w:val="00E52F6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1134</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Transport For London</Company>
  <LinksUpToDate>false</LinksUpToDate>
  <CharactersWithSpaces>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Rached Amer</dc:creator>
  <cp:lastModifiedBy>contactchapin@gmail.com</cp:lastModifiedBy>
  <cp:revision>2</cp:revision>
  <dcterms:created xsi:type="dcterms:W3CDTF">2020-10-25T15:34:00Z</dcterms:created>
  <dcterms:modified xsi:type="dcterms:W3CDTF">2020-10-25T15:34:00Z</dcterms:modified>
</cp:coreProperties>
</file>